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ayout w:type="fixed"/>
        <w:tblLook w:val="0000"/>
      </w:tblPr>
      <w:tblGrid>
        <w:gridCol w:w="3828"/>
        <w:gridCol w:w="1701"/>
        <w:gridCol w:w="4961"/>
      </w:tblGrid>
      <w:tr w:rsidR="000C4F37" w:rsidTr="005D2992">
        <w:trPr>
          <w:trHeight w:val="1268"/>
        </w:trPr>
        <w:tc>
          <w:tcPr>
            <w:tcW w:w="3828" w:type="dxa"/>
          </w:tcPr>
          <w:p w:rsidR="000C4F37" w:rsidRDefault="000C4F37" w:rsidP="005D2992">
            <w:pPr>
              <w:jc w:val="center"/>
              <w:rPr>
                <w:sz w:val="20"/>
                <w:szCs w:val="20"/>
              </w:rPr>
            </w:pPr>
            <w:r>
              <w:t>Къэбэрдей Балъкъэр Республикэм</w:t>
            </w:r>
          </w:p>
          <w:p w:rsidR="000C4F37" w:rsidRDefault="000C4F37" w:rsidP="005D2992">
            <w:pPr>
              <w:jc w:val="center"/>
              <w:rPr>
                <w:sz w:val="20"/>
                <w:szCs w:val="20"/>
              </w:rPr>
            </w:pPr>
            <w:r>
              <w:t>щыщ Тэрч Муниципальнэ районым хыхьэ Плановскэ къуажэм и щ</w:t>
            </w:r>
            <w:r>
              <w:rPr>
                <w:lang w:val="en-US"/>
              </w:rPr>
              <w:t>I</w:t>
            </w:r>
            <w:r>
              <w:t>ып</w:t>
            </w:r>
            <w:r>
              <w:rPr>
                <w:lang w:val="en-US"/>
              </w:rPr>
              <w:t>I</w:t>
            </w:r>
            <w:r>
              <w:t>э</w:t>
            </w:r>
          </w:p>
          <w:p w:rsidR="000C4F37" w:rsidRDefault="000C4F37" w:rsidP="005D2992">
            <w:pPr>
              <w:jc w:val="center"/>
              <w:rPr>
                <w:sz w:val="20"/>
                <w:szCs w:val="20"/>
              </w:rPr>
            </w:pPr>
            <w:r>
              <w:t>самоуправленэмк</w:t>
            </w:r>
            <w:r>
              <w:rPr>
                <w:lang w:val="en-US"/>
              </w:rPr>
              <w:t>I</w:t>
            </w:r>
            <w:r>
              <w:t>э Совет</w:t>
            </w:r>
          </w:p>
          <w:p w:rsidR="000C4F37" w:rsidRDefault="000C4F37" w:rsidP="005D2992">
            <w:pPr>
              <w:jc w:val="center"/>
              <w:rPr>
                <w:sz w:val="20"/>
                <w:szCs w:val="20"/>
              </w:rPr>
            </w:pPr>
          </w:p>
        </w:tc>
        <w:tc>
          <w:tcPr>
            <w:tcW w:w="1701" w:type="dxa"/>
          </w:tcPr>
          <w:p w:rsidR="000C4F37" w:rsidRDefault="000C4F37" w:rsidP="005D2992">
            <w:pPr>
              <w:jc w:val="center"/>
              <w:rPr>
                <w:sz w:val="20"/>
                <w:szCs w:val="20"/>
              </w:rPr>
            </w:pPr>
            <w:r w:rsidRPr="00F11ADA">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pt;height:53.2pt" o:ole="" fillcolor="window">
                  <v:imagedata r:id="rId8" o:title=""/>
                </v:shape>
                <o:OLEObject Type="Embed" ProgID="Unknown" ShapeID="_x0000_i1025" DrawAspect="Content" ObjectID="_1703320572" r:id="rId9"/>
              </w:object>
            </w:r>
          </w:p>
        </w:tc>
        <w:tc>
          <w:tcPr>
            <w:tcW w:w="4961" w:type="dxa"/>
          </w:tcPr>
          <w:p w:rsidR="000C4F37" w:rsidRDefault="000C4F37" w:rsidP="005D2992">
            <w:pPr>
              <w:jc w:val="center"/>
              <w:rPr>
                <w:sz w:val="20"/>
                <w:szCs w:val="20"/>
              </w:rPr>
            </w:pPr>
            <w:r>
              <w:t>Къэбарты-Малъэр Республиканы</w:t>
            </w:r>
          </w:p>
          <w:p w:rsidR="000C4F37" w:rsidRDefault="000C4F37" w:rsidP="005D2992">
            <w:pPr>
              <w:jc w:val="center"/>
              <w:rPr>
                <w:sz w:val="20"/>
                <w:szCs w:val="20"/>
              </w:rPr>
            </w:pPr>
            <w:r>
              <w:t>Терк районуну огъарлы Плановскэ</w:t>
            </w:r>
          </w:p>
          <w:p w:rsidR="000C4F37" w:rsidRDefault="000C4F37" w:rsidP="005D2992">
            <w:pPr>
              <w:jc w:val="center"/>
              <w:rPr>
                <w:sz w:val="20"/>
                <w:szCs w:val="20"/>
              </w:rPr>
            </w:pPr>
            <w:r>
              <w:t>слини мекхеме самоуправлениясыны</w:t>
            </w:r>
          </w:p>
          <w:p w:rsidR="000C4F37" w:rsidRDefault="000C4F37" w:rsidP="005D2992">
            <w:pPr>
              <w:jc w:val="center"/>
              <w:rPr>
                <w:sz w:val="20"/>
                <w:szCs w:val="20"/>
              </w:rPr>
            </w:pPr>
            <w:r>
              <w:t>Совети</w:t>
            </w:r>
          </w:p>
        </w:tc>
      </w:tr>
    </w:tbl>
    <w:p w:rsidR="000C4F37" w:rsidRDefault="000C4F37" w:rsidP="00C624D9">
      <w:pPr>
        <w:pStyle w:val="4"/>
        <w:numPr>
          <w:ilvl w:val="0"/>
          <w:numId w:val="0"/>
        </w:numPr>
        <w:rPr>
          <w:b w:val="0"/>
          <w:bCs w:val="0"/>
        </w:rPr>
      </w:pPr>
      <w:r>
        <w:rPr>
          <w:b w:val="0"/>
        </w:rPr>
        <w:t xml:space="preserve">СОВЕТ </w:t>
      </w:r>
      <w:r w:rsidR="004041CA">
        <w:rPr>
          <w:b w:val="0"/>
        </w:rPr>
        <w:t>МЕСТНОГО САМОУПРАВЛЕНИ</w:t>
      </w:r>
      <w:r>
        <w:rPr>
          <w:b w:val="0"/>
        </w:rPr>
        <w:t>Я СЕЛЬСКОГО ПОСЕЛЕНИЯ ПЛАНОВСКОЕ  ТЕРСКОГО МУНИЦИПАЛЬНОГО РАЙОНА  КАБАРДИНО- БАЛКАРСКОЙ  РЕСПУБЛИКИ</w:t>
      </w:r>
    </w:p>
    <w:p w:rsidR="000C4F37" w:rsidRDefault="000C4F37" w:rsidP="00C624D9">
      <w:pPr>
        <w:jc w:val="center"/>
        <w:rPr>
          <w:b/>
          <w:bCs/>
        </w:rPr>
      </w:pPr>
      <w:r>
        <w:rPr>
          <w:b/>
          <w:bCs/>
        </w:rPr>
        <w:t>_________________________________________________________________________________</w:t>
      </w:r>
    </w:p>
    <w:p w:rsidR="00A0468F" w:rsidRPr="00C50C84" w:rsidRDefault="00A0468F" w:rsidP="004041CA">
      <w:pPr>
        <w:jc w:val="center"/>
        <w:rPr>
          <w:b/>
          <w:bCs/>
          <w:sz w:val="28"/>
          <w:szCs w:val="28"/>
        </w:rPr>
      </w:pPr>
      <w:r w:rsidRPr="00D16ADB">
        <w:rPr>
          <w:b/>
          <w:bCs/>
        </w:rPr>
        <w:t xml:space="preserve">    </w:t>
      </w:r>
      <w:r w:rsidRPr="00C50C84">
        <w:rPr>
          <w:b/>
          <w:bCs/>
          <w:sz w:val="28"/>
          <w:szCs w:val="28"/>
        </w:rPr>
        <w:t>РЕШЕНИЕ</w:t>
      </w:r>
      <w:r w:rsidR="000C4F37">
        <w:rPr>
          <w:b/>
          <w:bCs/>
          <w:sz w:val="28"/>
          <w:szCs w:val="28"/>
        </w:rPr>
        <w:t xml:space="preserve"> №</w:t>
      </w:r>
      <w:r w:rsidR="004041CA">
        <w:rPr>
          <w:b/>
          <w:bCs/>
          <w:sz w:val="28"/>
          <w:szCs w:val="28"/>
        </w:rPr>
        <w:t>4/2</w:t>
      </w:r>
    </w:p>
    <w:p w:rsidR="000C4F37" w:rsidRDefault="004041CA" w:rsidP="00C624D9">
      <w:pPr>
        <w:jc w:val="right"/>
        <w:rPr>
          <w:bCs/>
          <w:sz w:val="28"/>
          <w:szCs w:val="28"/>
        </w:rPr>
      </w:pPr>
      <w:r>
        <w:rPr>
          <w:sz w:val="28"/>
          <w:szCs w:val="28"/>
        </w:rPr>
        <w:t>30.12.</w:t>
      </w:r>
      <w:r w:rsidR="00A0468F" w:rsidRPr="00C50C84">
        <w:rPr>
          <w:sz w:val="28"/>
          <w:szCs w:val="28"/>
        </w:rPr>
        <w:t>2021 г.</w:t>
      </w:r>
      <w:r w:rsidR="00A0468F" w:rsidRPr="00C50C84">
        <w:rPr>
          <w:sz w:val="28"/>
          <w:szCs w:val="28"/>
        </w:rPr>
        <w:tab/>
      </w:r>
      <w:r w:rsidR="00A0468F" w:rsidRPr="00C50C84">
        <w:rPr>
          <w:sz w:val="28"/>
          <w:szCs w:val="28"/>
        </w:rPr>
        <w:tab/>
      </w:r>
      <w:r w:rsidR="000C4F37">
        <w:rPr>
          <w:b/>
          <w:bCs/>
          <w:sz w:val="28"/>
          <w:szCs w:val="28"/>
        </w:rPr>
        <w:t xml:space="preserve">                                                                    </w:t>
      </w:r>
      <w:r w:rsidR="000C4F37" w:rsidRPr="004041CA">
        <w:rPr>
          <w:bCs/>
          <w:sz w:val="28"/>
          <w:szCs w:val="28"/>
        </w:rPr>
        <w:t>с.п.Плановское</w:t>
      </w:r>
    </w:p>
    <w:p w:rsidR="00C624D9" w:rsidRPr="00D10F7D" w:rsidRDefault="00C624D9" w:rsidP="00C624D9">
      <w:pPr>
        <w:jc w:val="right"/>
      </w:pPr>
      <w:r>
        <w:t>4 -</w:t>
      </w:r>
      <w:r w:rsidRPr="00D10F7D">
        <w:t xml:space="preserve"> сессия</w:t>
      </w:r>
    </w:p>
    <w:p w:rsidR="00C624D9" w:rsidRPr="00C624D9" w:rsidRDefault="00C624D9" w:rsidP="00C624D9">
      <w:pPr>
        <w:jc w:val="right"/>
      </w:pPr>
      <w:r>
        <w:t xml:space="preserve">7   </w:t>
      </w:r>
      <w:r w:rsidRPr="00D10F7D">
        <w:t>-</w:t>
      </w:r>
      <w:r>
        <w:t xml:space="preserve"> </w:t>
      </w:r>
      <w:r w:rsidRPr="00D10F7D">
        <w:t>го созыва</w:t>
      </w:r>
    </w:p>
    <w:p w:rsidR="00A0468F" w:rsidRPr="00C624D9" w:rsidRDefault="00A0468F" w:rsidP="00C624D9">
      <w:pPr>
        <w:jc w:val="center"/>
        <w:rPr>
          <w:i/>
          <w:iCs/>
        </w:rPr>
      </w:pPr>
      <w:r w:rsidRPr="00C50C84">
        <w:rPr>
          <w:b/>
          <w:bCs/>
          <w:color w:val="000000"/>
          <w:sz w:val="28"/>
          <w:szCs w:val="28"/>
        </w:rPr>
        <w:t xml:space="preserve">Об утверждении Положения </w:t>
      </w:r>
      <w:bookmarkStart w:id="0" w:name="_Hlk77847076"/>
      <w:bookmarkStart w:id="1" w:name="_Hlk77671647"/>
      <w:r w:rsidRPr="00C50C84">
        <w:rPr>
          <w:b/>
          <w:bCs/>
          <w:color w:val="000000"/>
          <w:sz w:val="28"/>
          <w:szCs w:val="28"/>
        </w:rPr>
        <w:t xml:space="preserve">о муниципальном контроле </w:t>
      </w:r>
      <w:bookmarkStart w:id="2" w:name="_Hlk77686366"/>
      <w:r w:rsidRPr="00C50C84">
        <w:rPr>
          <w:b/>
          <w:bCs/>
          <w:color w:val="000000"/>
          <w:sz w:val="28"/>
          <w:szCs w:val="28"/>
        </w:rPr>
        <w:t xml:space="preserve">за исполнением единой теплоснабжающей организацией обязательств по строительству, реконструкции и (или) модернизации объектов теплоснабжения </w:t>
      </w:r>
      <w:bookmarkEnd w:id="0"/>
      <w:r w:rsidRPr="00C50C84">
        <w:rPr>
          <w:b/>
          <w:bCs/>
          <w:color w:val="000000"/>
          <w:sz w:val="28"/>
          <w:szCs w:val="28"/>
        </w:rPr>
        <w:br/>
        <w:t>в</w:t>
      </w:r>
      <w:bookmarkEnd w:id="1"/>
      <w:bookmarkEnd w:id="2"/>
      <w:r w:rsidR="00A20738" w:rsidRPr="00A20738">
        <w:rPr>
          <w:b/>
          <w:bCs/>
          <w:color w:val="000000"/>
          <w:sz w:val="28"/>
          <w:szCs w:val="28"/>
        </w:rPr>
        <w:t xml:space="preserve"> </w:t>
      </w:r>
      <w:r w:rsidR="00A20738">
        <w:rPr>
          <w:b/>
          <w:bCs/>
          <w:color w:val="000000"/>
          <w:sz w:val="28"/>
          <w:szCs w:val="28"/>
        </w:rPr>
        <w:t>сельском поселении Плановское</w:t>
      </w:r>
    </w:p>
    <w:p w:rsidR="00A0468F" w:rsidRPr="00A20738" w:rsidRDefault="00A0468F" w:rsidP="00A0468F">
      <w:pPr>
        <w:shd w:val="clear" w:color="auto" w:fill="FFFFFF"/>
        <w:ind w:firstLine="709"/>
        <w:jc w:val="both"/>
        <w:rPr>
          <w:sz w:val="28"/>
          <w:szCs w:val="28"/>
        </w:rPr>
      </w:pPr>
      <w:r w:rsidRPr="00C50C84">
        <w:rPr>
          <w:color w:val="000000"/>
          <w:sz w:val="28"/>
          <w:szCs w:val="28"/>
        </w:rPr>
        <w:t xml:space="preserve">В соответствии со статьей </w:t>
      </w:r>
      <w:bookmarkStart w:id="3" w:name="_Hlk77673480"/>
      <w:r w:rsidRPr="00C50C84">
        <w:rPr>
          <w:color w:val="000000"/>
          <w:sz w:val="28"/>
          <w:szCs w:val="28"/>
        </w:rPr>
        <w:t xml:space="preserve">23.14 Федерального закона от 27.07.2010 </w:t>
      </w:r>
      <w:r w:rsidRPr="00C50C84">
        <w:rPr>
          <w:color w:val="000000"/>
          <w:sz w:val="28"/>
          <w:szCs w:val="28"/>
        </w:rPr>
        <w:br/>
        <w:t>№ 190-ФЗ «О теплоснабжении»,</w:t>
      </w:r>
      <w:bookmarkEnd w:id="3"/>
      <w:r w:rsidRPr="00C50C84">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Уставом</w:t>
      </w:r>
      <w:r w:rsidRPr="00C50C84">
        <w:rPr>
          <w:sz w:val="28"/>
          <w:szCs w:val="28"/>
        </w:rPr>
        <w:t xml:space="preserve"> </w:t>
      </w:r>
      <w:r w:rsidR="00A20738" w:rsidRPr="00A20738">
        <w:rPr>
          <w:bCs/>
          <w:color w:val="000000"/>
          <w:sz w:val="28"/>
          <w:szCs w:val="28"/>
        </w:rPr>
        <w:t>сельского поселения Плановское</w:t>
      </w:r>
      <w:r w:rsidRPr="00A20738">
        <w:rPr>
          <w:b/>
          <w:bCs/>
          <w:color w:val="000000"/>
          <w:sz w:val="28"/>
          <w:szCs w:val="28"/>
        </w:rPr>
        <w:t xml:space="preserve"> </w:t>
      </w:r>
      <w:r w:rsidR="00A20738" w:rsidRPr="00A20738">
        <w:rPr>
          <w:iCs/>
          <w:color w:val="000000"/>
          <w:sz w:val="28"/>
          <w:szCs w:val="28"/>
        </w:rPr>
        <w:t xml:space="preserve">Совет местного самоуправления сельского поселения Плановское </w:t>
      </w:r>
    </w:p>
    <w:p w:rsidR="00A0468F" w:rsidRPr="00A20738" w:rsidRDefault="00A0468F" w:rsidP="00A0468F">
      <w:pPr>
        <w:spacing w:before="240" w:line="360" w:lineRule="auto"/>
        <w:ind w:firstLine="709"/>
        <w:jc w:val="both"/>
        <w:rPr>
          <w:sz w:val="28"/>
          <w:szCs w:val="28"/>
        </w:rPr>
      </w:pPr>
      <w:r w:rsidRPr="00A20738">
        <w:rPr>
          <w:color w:val="000000"/>
          <w:sz w:val="28"/>
          <w:szCs w:val="28"/>
        </w:rPr>
        <w:t>РЕШИЛ</w:t>
      </w:r>
      <w:r w:rsidR="00A20738">
        <w:rPr>
          <w:color w:val="000000"/>
          <w:sz w:val="28"/>
          <w:szCs w:val="28"/>
        </w:rPr>
        <w:t>:</w:t>
      </w:r>
    </w:p>
    <w:p w:rsidR="00A0468F" w:rsidRPr="00C50C84" w:rsidRDefault="00A0468F" w:rsidP="00A0468F">
      <w:pPr>
        <w:shd w:val="clear" w:color="auto" w:fill="FFFFFF"/>
        <w:ind w:firstLine="709"/>
        <w:jc w:val="both"/>
        <w:rPr>
          <w:color w:val="000000"/>
          <w:sz w:val="28"/>
          <w:szCs w:val="28"/>
        </w:rPr>
      </w:pPr>
      <w:r w:rsidRPr="00C50C84">
        <w:rPr>
          <w:color w:val="000000"/>
          <w:sz w:val="28"/>
          <w:szCs w:val="28"/>
        </w:rPr>
        <w:t xml:space="preserve">1. Утвердить прилагаемое Положение о муниципальном контроле за исполнением единой теплоснабжающей организацией обязательств </w:t>
      </w:r>
      <w:bookmarkStart w:id="4" w:name="_Hlk77848725"/>
      <w:r w:rsidRPr="00C50C84">
        <w:rPr>
          <w:color w:val="000000"/>
          <w:sz w:val="28"/>
          <w:szCs w:val="28"/>
        </w:rPr>
        <w:t>по строительству, реконструкции и (или) модернизации объектов теплоснабжения</w:t>
      </w:r>
      <w:bookmarkEnd w:id="4"/>
      <w:r w:rsidRPr="00C50C84">
        <w:rPr>
          <w:color w:val="000000"/>
          <w:sz w:val="28"/>
          <w:szCs w:val="28"/>
        </w:rPr>
        <w:t xml:space="preserve"> в </w:t>
      </w:r>
      <w:r w:rsidR="00A20738">
        <w:rPr>
          <w:color w:val="000000"/>
          <w:sz w:val="28"/>
          <w:szCs w:val="28"/>
        </w:rPr>
        <w:t>сельском поселении Плановское.</w:t>
      </w:r>
    </w:p>
    <w:p w:rsidR="00A0468F" w:rsidRPr="00C50C84" w:rsidRDefault="00A0468F" w:rsidP="00A0468F">
      <w:pPr>
        <w:shd w:val="clear" w:color="auto" w:fill="FFFFFF"/>
        <w:ind w:firstLine="709"/>
        <w:jc w:val="both"/>
        <w:rPr>
          <w:color w:val="000000"/>
          <w:sz w:val="28"/>
          <w:szCs w:val="28"/>
        </w:rPr>
      </w:pPr>
      <w:r w:rsidRPr="00C50C84">
        <w:rPr>
          <w:color w:val="000000"/>
          <w:sz w:val="28"/>
          <w:szCs w:val="28"/>
        </w:rPr>
        <w:t xml:space="preserve">2. Настоящее решение вступает в силу со дня его официального опубликования, но не ранее 1 января 2022 года, за исключением положений раздела 5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w:t>
      </w:r>
      <w:r w:rsidR="00A20738">
        <w:rPr>
          <w:color w:val="000000"/>
          <w:sz w:val="28"/>
          <w:szCs w:val="28"/>
        </w:rPr>
        <w:t>сельском поселении Плановское.</w:t>
      </w:r>
    </w:p>
    <w:p w:rsidR="00A0468F" w:rsidRPr="00C50C84" w:rsidRDefault="00A0468F" w:rsidP="00A0468F">
      <w:pPr>
        <w:shd w:val="clear" w:color="auto" w:fill="FFFFFF"/>
        <w:ind w:firstLine="709"/>
        <w:jc w:val="both"/>
        <w:rPr>
          <w:sz w:val="28"/>
          <w:szCs w:val="28"/>
        </w:rPr>
      </w:pPr>
      <w:r w:rsidRPr="00C50C84">
        <w:rPr>
          <w:color w:val="000000"/>
          <w:sz w:val="28"/>
          <w:szCs w:val="28"/>
        </w:rPr>
        <w:t xml:space="preserve">Положения раздела 5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w:t>
      </w:r>
      <w:r w:rsidR="00A20738">
        <w:rPr>
          <w:color w:val="000000"/>
          <w:sz w:val="28"/>
          <w:szCs w:val="28"/>
        </w:rPr>
        <w:t xml:space="preserve">сельском поселении Плановское </w:t>
      </w:r>
      <w:r w:rsidRPr="00C50C84">
        <w:rPr>
          <w:color w:val="000000"/>
          <w:sz w:val="28"/>
          <w:szCs w:val="28"/>
        </w:rPr>
        <w:t xml:space="preserve">вступают в силу с 1 марта 2022 года. </w:t>
      </w:r>
    </w:p>
    <w:p w:rsidR="00A0468F" w:rsidRPr="00C50C84" w:rsidRDefault="00A0468F" w:rsidP="00A0468F">
      <w:pPr>
        <w:shd w:val="clear" w:color="auto" w:fill="FFFFFF"/>
        <w:jc w:val="both"/>
        <w:rPr>
          <w:color w:val="000000"/>
          <w:sz w:val="28"/>
          <w:szCs w:val="28"/>
        </w:rPr>
      </w:pPr>
    </w:p>
    <w:p w:rsidR="00A0468F" w:rsidRPr="00C50C84" w:rsidRDefault="00A0468F" w:rsidP="00A0468F">
      <w:pPr>
        <w:tabs>
          <w:tab w:val="left" w:pos="1000"/>
          <w:tab w:val="left" w:pos="2552"/>
        </w:tabs>
        <w:jc w:val="both"/>
        <w:rPr>
          <w:sz w:val="28"/>
          <w:szCs w:val="28"/>
        </w:rPr>
      </w:pPr>
      <w:r w:rsidRPr="00C50C84">
        <w:rPr>
          <w:sz w:val="28"/>
          <w:szCs w:val="28"/>
        </w:rPr>
        <w:t xml:space="preserve">Председатель </w:t>
      </w:r>
    </w:p>
    <w:p w:rsidR="00396169" w:rsidRDefault="00A20738" w:rsidP="00A0468F">
      <w:pPr>
        <w:rPr>
          <w:bCs/>
          <w:color w:val="000000"/>
          <w:sz w:val="28"/>
          <w:szCs w:val="28"/>
        </w:rPr>
      </w:pPr>
      <w:r w:rsidRPr="00A20738">
        <w:rPr>
          <w:bCs/>
          <w:color w:val="000000"/>
          <w:sz w:val="28"/>
          <w:szCs w:val="28"/>
        </w:rPr>
        <w:t xml:space="preserve">Совета местного самоуправления </w:t>
      </w:r>
    </w:p>
    <w:p w:rsidR="00A0468F" w:rsidRPr="00C50C84" w:rsidRDefault="00A20738" w:rsidP="00C624D9">
      <w:pPr>
        <w:rPr>
          <w:sz w:val="28"/>
          <w:szCs w:val="28"/>
        </w:rPr>
      </w:pPr>
      <w:r w:rsidRPr="00A20738">
        <w:rPr>
          <w:bCs/>
          <w:color w:val="000000"/>
          <w:sz w:val="28"/>
          <w:szCs w:val="28"/>
        </w:rPr>
        <w:t>сельского поселения Плановское</w:t>
      </w:r>
    </w:p>
    <w:p w:rsidR="00C624D9" w:rsidRDefault="00C624D9" w:rsidP="00A0468F">
      <w:pPr>
        <w:rPr>
          <w:sz w:val="28"/>
          <w:szCs w:val="28"/>
        </w:rPr>
      </w:pPr>
    </w:p>
    <w:p w:rsidR="00396169" w:rsidRPr="00396169" w:rsidRDefault="00A0468F" w:rsidP="00A0468F">
      <w:pPr>
        <w:rPr>
          <w:bCs/>
          <w:color w:val="000000"/>
          <w:sz w:val="28"/>
          <w:szCs w:val="28"/>
        </w:rPr>
      </w:pPr>
      <w:r w:rsidRPr="00C50C84">
        <w:rPr>
          <w:sz w:val="28"/>
          <w:szCs w:val="28"/>
        </w:rPr>
        <w:t xml:space="preserve">Глава </w:t>
      </w:r>
      <w:r w:rsidR="00396169" w:rsidRPr="00396169">
        <w:rPr>
          <w:bCs/>
          <w:color w:val="000000"/>
          <w:sz w:val="28"/>
          <w:szCs w:val="28"/>
        </w:rPr>
        <w:t xml:space="preserve">администрации </w:t>
      </w:r>
    </w:p>
    <w:p w:rsidR="00A0468F" w:rsidRDefault="00396169" w:rsidP="004041CA">
      <w:pPr>
        <w:rPr>
          <w:sz w:val="28"/>
          <w:szCs w:val="28"/>
        </w:rPr>
      </w:pPr>
      <w:r w:rsidRPr="00396169">
        <w:rPr>
          <w:bCs/>
          <w:color w:val="000000"/>
          <w:sz w:val="28"/>
          <w:szCs w:val="28"/>
        </w:rPr>
        <w:t>сельского поселения Плановское</w:t>
      </w:r>
      <w:r>
        <w:rPr>
          <w:bCs/>
          <w:color w:val="000000"/>
          <w:sz w:val="28"/>
          <w:szCs w:val="28"/>
        </w:rPr>
        <w:t xml:space="preserve">                                               А.З.Емузов</w:t>
      </w:r>
      <w:bookmarkStart w:id="5" w:name="_GoBack"/>
      <w:bookmarkEnd w:id="5"/>
    </w:p>
    <w:p w:rsidR="004041CA" w:rsidRPr="004041CA" w:rsidRDefault="004041CA" w:rsidP="004041CA">
      <w:pPr>
        <w:rPr>
          <w:sz w:val="28"/>
          <w:szCs w:val="28"/>
        </w:rPr>
      </w:pPr>
    </w:p>
    <w:p w:rsidR="00A0468F" w:rsidRPr="00396169" w:rsidRDefault="00A0468F" w:rsidP="00A0468F">
      <w:pPr>
        <w:tabs>
          <w:tab w:val="num" w:pos="200"/>
        </w:tabs>
        <w:ind w:left="4536"/>
        <w:jc w:val="center"/>
        <w:outlineLvl w:val="0"/>
      </w:pPr>
      <w:r w:rsidRPr="00396169">
        <w:t>УТВЕРЖДЕНО</w:t>
      </w:r>
    </w:p>
    <w:p w:rsidR="00A0468F" w:rsidRPr="00396169" w:rsidRDefault="00A0468F" w:rsidP="00A0468F">
      <w:pPr>
        <w:ind w:left="4536"/>
        <w:jc w:val="center"/>
        <w:rPr>
          <w:color w:val="000000"/>
        </w:rPr>
      </w:pPr>
      <w:r w:rsidRPr="00396169">
        <w:rPr>
          <w:color w:val="000000"/>
        </w:rPr>
        <w:t xml:space="preserve">решением </w:t>
      </w:r>
      <w:r w:rsidR="00396169" w:rsidRPr="00396169">
        <w:rPr>
          <w:bCs/>
          <w:color w:val="000000"/>
          <w:sz w:val="28"/>
          <w:szCs w:val="28"/>
        </w:rPr>
        <w:t>Совета местного самоуправления с.п.Плановское</w:t>
      </w:r>
    </w:p>
    <w:p w:rsidR="00A0468F" w:rsidRPr="00396169" w:rsidRDefault="00A0468F" w:rsidP="00A0468F">
      <w:pPr>
        <w:ind w:left="4536"/>
        <w:jc w:val="center"/>
      </w:pPr>
      <w:r w:rsidRPr="00396169">
        <w:t xml:space="preserve">от </w:t>
      </w:r>
      <w:r w:rsidR="004041CA">
        <w:t>30.12. 2021 № 4/2</w:t>
      </w:r>
    </w:p>
    <w:p w:rsidR="00A0468F" w:rsidRPr="00C50C84" w:rsidRDefault="00A0468F" w:rsidP="00A0468F">
      <w:pPr>
        <w:ind w:firstLine="567"/>
        <w:jc w:val="right"/>
        <w:rPr>
          <w:color w:val="000000"/>
          <w:sz w:val="17"/>
          <w:szCs w:val="17"/>
        </w:rPr>
      </w:pPr>
    </w:p>
    <w:p w:rsidR="00A0468F" w:rsidRPr="00C50C84" w:rsidRDefault="00A0468F" w:rsidP="00A0468F">
      <w:pPr>
        <w:ind w:firstLine="567"/>
        <w:jc w:val="right"/>
        <w:rPr>
          <w:color w:val="000000"/>
          <w:sz w:val="17"/>
          <w:szCs w:val="17"/>
        </w:rPr>
      </w:pPr>
    </w:p>
    <w:p w:rsidR="00A0468F" w:rsidRPr="00C50C84" w:rsidRDefault="00A0468F" w:rsidP="00A0468F">
      <w:pPr>
        <w:jc w:val="center"/>
        <w:rPr>
          <w:i/>
          <w:iCs/>
          <w:color w:val="000000"/>
        </w:rPr>
      </w:pPr>
      <w:r w:rsidRPr="00C50C84">
        <w:rPr>
          <w:b/>
          <w:bCs/>
          <w:color w:val="000000"/>
          <w:sz w:val="28"/>
          <w:szCs w:val="28"/>
        </w:rPr>
        <w:t xml:space="preserve">Положение о муниципальном контроле </w:t>
      </w:r>
      <w:bookmarkStart w:id="6" w:name="_Hlk79656449"/>
      <w:r w:rsidRPr="00C50C84">
        <w:rPr>
          <w:b/>
          <w:bCs/>
          <w:color w:val="000000"/>
          <w:sz w:val="28"/>
          <w:szCs w:val="28"/>
        </w:rPr>
        <w:t>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C50C84">
        <w:rPr>
          <w:b/>
          <w:bCs/>
          <w:color w:val="000000"/>
          <w:sz w:val="28"/>
          <w:szCs w:val="28"/>
        </w:rPr>
        <w:br/>
        <w:t>в</w:t>
      </w:r>
      <w:bookmarkEnd w:id="6"/>
      <w:r w:rsidRPr="00C50C84">
        <w:rPr>
          <w:b/>
          <w:bCs/>
          <w:color w:val="000000"/>
          <w:sz w:val="28"/>
          <w:szCs w:val="28"/>
        </w:rPr>
        <w:t xml:space="preserve"> </w:t>
      </w:r>
      <w:r w:rsidR="00396169" w:rsidRPr="00396169">
        <w:rPr>
          <w:b/>
          <w:color w:val="000000"/>
          <w:sz w:val="28"/>
          <w:szCs w:val="28"/>
        </w:rPr>
        <w:t>сельском поселении Плановское</w:t>
      </w:r>
    </w:p>
    <w:p w:rsidR="00A0468F" w:rsidRPr="00C50C84" w:rsidRDefault="00A0468F" w:rsidP="00A0468F">
      <w:pPr>
        <w:spacing w:line="360" w:lineRule="auto"/>
        <w:jc w:val="center"/>
      </w:pPr>
    </w:p>
    <w:p w:rsidR="00A0468F" w:rsidRPr="00C50C84" w:rsidRDefault="00A0468F" w:rsidP="00A0468F">
      <w:pPr>
        <w:pStyle w:val="ConsPlusNormal"/>
        <w:spacing w:line="360" w:lineRule="auto"/>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1. Общие положения</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w:t>
      </w:r>
      <w:bookmarkStart w:id="7" w:name="_Hlk77848913"/>
      <w:r w:rsidRPr="00396169">
        <w:rPr>
          <w:rFonts w:ascii="Times New Roman" w:hAnsi="Times New Roman" w:cs="Times New Roman"/>
          <w:color w:val="000000"/>
          <w:sz w:val="28"/>
          <w:szCs w:val="28"/>
        </w:rPr>
        <w:t xml:space="preserve">в </w:t>
      </w:r>
      <w:bookmarkEnd w:id="7"/>
      <w:r w:rsidR="00396169" w:rsidRPr="00396169">
        <w:rPr>
          <w:rFonts w:ascii="Times New Roman" w:hAnsi="Times New Roman" w:cs="Times New Roman"/>
          <w:color w:val="000000"/>
          <w:sz w:val="28"/>
          <w:szCs w:val="28"/>
        </w:rPr>
        <w:t>сельском поселении Плановское</w:t>
      </w:r>
      <w:r w:rsidRPr="00C50C84">
        <w:rPr>
          <w:rFonts w:ascii="Times New Roman" w:hAnsi="Times New Roman" w:cs="Times New Roman"/>
          <w:color w:val="000000"/>
          <w:sz w:val="28"/>
          <w:szCs w:val="28"/>
        </w:rPr>
        <w:t xml:space="preserve"> (далее – муниципальный контроль</w:t>
      </w:r>
      <w:r w:rsidRPr="00C50C84">
        <w:t xml:space="preserve"> </w:t>
      </w:r>
      <w:r w:rsidRPr="00C50C84">
        <w:rPr>
          <w:rFonts w:ascii="Times New Roman" w:hAnsi="Times New Roman" w:cs="Times New Roman"/>
          <w:color w:val="000000"/>
          <w:sz w:val="28"/>
          <w:szCs w:val="28"/>
        </w:rPr>
        <w:t>за исполнением единой теплоснабжающей организацией обязательств).</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1.2. 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в</w:t>
      </w:r>
      <w:r w:rsidR="00396169">
        <w:rPr>
          <w:rFonts w:ascii="Times New Roman" w:hAnsi="Times New Roman" w:cs="Times New Roman"/>
          <w:color w:val="000000"/>
        </w:rPr>
        <w:t xml:space="preserve"> </w:t>
      </w:r>
      <w:r w:rsidR="00396169">
        <w:rPr>
          <w:rFonts w:ascii="Times New Roman" w:hAnsi="Times New Roman" w:cs="Times New Roman"/>
          <w:color w:val="000000"/>
          <w:sz w:val="28"/>
          <w:szCs w:val="28"/>
        </w:rPr>
        <w:t>сельском поселении Плановское</w:t>
      </w:r>
      <w:r w:rsidRPr="00C50C84">
        <w:rPr>
          <w:rFonts w:ascii="Times New Roman" w:hAnsi="Times New Roman" w:cs="Times New Roman"/>
          <w:color w:val="000000"/>
          <w:sz w:val="28"/>
          <w:szCs w:val="28"/>
        </w:rPr>
        <w:t>,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w:t>
      </w:r>
      <w:r w:rsidRPr="00C50C84">
        <w:t xml:space="preserve"> </w:t>
      </w:r>
      <w:r w:rsidRPr="00C50C84">
        <w:rPr>
          <w:rFonts w:ascii="Times New Roman" w:hAnsi="Times New Roman" w:cs="Times New Roman"/>
          <w:color w:val="000000"/>
          <w:sz w:val="28"/>
          <w:szCs w:val="28"/>
        </w:rPr>
        <w:t>от 27.07.2010 №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p>
    <w:p w:rsidR="00A0468F" w:rsidRPr="00C50C84" w:rsidRDefault="00A0468F" w:rsidP="00A0468F">
      <w:pPr>
        <w:spacing w:line="360" w:lineRule="auto"/>
        <w:ind w:firstLine="709"/>
        <w:contextualSpacing/>
        <w:jc w:val="both"/>
        <w:rPr>
          <w:color w:val="000000"/>
          <w:sz w:val="28"/>
          <w:szCs w:val="28"/>
        </w:rPr>
      </w:pPr>
      <w:r w:rsidRPr="00C50C84">
        <w:rPr>
          <w:color w:val="000000"/>
          <w:sz w:val="28"/>
          <w:szCs w:val="28"/>
        </w:rPr>
        <w:t>1.3. Муниципальный контроль за исполнением единой теплоснабжающей организацией обязательств осуществляется администрацией</w:t>
      </w:r>
      <w:r w:rsidRPr="00C50C84">
        <w:rPr>
          <w:color w:val="000000"/>
        </w:rPr>
        <w:t xml:space="preserve"> </w:t>
      </w:r>
      <w:r w:rsidR="00396169">
        <w:rPr>
          <w:color w:val="000000"/>
          <w:sz w:val="28"/>
          <w:szCs w:val="28"/>
        </w:rPr>
        <w:t>сельского поселения Плановское</w:t>
      </w:r>
      <w:r w:rsidRPr="00C50C84">
        <w:rPr>
          <w:i/>
          <w:iCs/>
          <w:color w:val="000000"/>
        </w:rPr>
        <w:t xml:space="preserve"> </w:t>
      </w:r>
      <w:r w:rsidRPr="00C50C84">
        <w:rPr>
          <w:color w:val="000000"/>
          <w:sz w:val="28"/>
          <w:szCs w:val="28"/>
        </w:rPr>
        <w:t>(далее – администрация).</w:t>
      </w:r>
    </w:p>
    <w:p w:rsidR="00A0468F" w:rsidRPr="00C50C84" w:rsidRDefault="00A0468F" w:rsidP="00A0468F">
      <w:pPr>
        <w:spacing w:line="360" w:lineRule="auto"/>
        <w:ind w:firstLine="709"/>
        <w:contextualSpacing/>
        <w:jc w:val="both"/>
        <w:rPr>
          <w:sz w:val="28"/>
          <w:szCs w:val="28"/>
        </w:rPr>
      </w:pPr>
      <w:r w:rsidRPr="00C50C84">
        <w:rPr>
          <w:color w:val="000000"/>
          <w:sz w:val="28"/>
          <w:szCs w:val="28"/>
        </w:rPr>
        <w:t xml:space="preserve">1.4. Должностными лицами администрации, уполномоченными осуществлять муниципальный контроль за исполнением единой теплоснабжающей организацией обязательств, являются </w:t>
      </w:r>
      <w:r w:rsidR="00C95BEC">
        <w:rPr>
          <w:color w:val="000000"/>
          <w:sz w:val="28"/>
          <w:szCs w:val="28"/>
        </w:rPr>
        <w:t>главный</w:t>
      </w:r>
      <w:r w:rsidR="00396169">
        <w:rPr>
          <w:color w:val="000000"/>
          <w:sz w:val="28"/>
          <w:szCs w:val="28"/>
        </w:rPr>
        <w:t xml:space="preserve"> специалист </w:t>
      </w:r>
      <w:r w:rsidR="00396169">
        <w:rPr>
          <w:color w:val="000000"/>
          <w:sz w:val="28"/>
          <w:szCs w:val="28"/>
        </w:rPr>
        <w:lastRenderedPageBreak/>
        <w:t>администрации</w:t>
      </w:r>
      <w:r w:rsidRPr="00C50C84">
        <w:rPr>
          <w:color w:val="000000"/>
          <w:sz w:val="28"/>
          <w:szCs w:val="28"/>
        </w:rPr>
        <w:t xml:space="preserve"> (далее также – должностные лица, уполномоченные осуществлять муниципальный контроль </w:t>
      </w:r>
      <w:bookmarkStart w:id="8" w:name="_Hlk78275689"/>
      <w:r w:rsidRPr="00C50C84">
        <w:rPr>
          <w:color w:val="000000"/>
          <w:sz w:val="28"/>
          <w:szCs w:val="28"/>
        </w:rPr>
        <w:t>за исполнением единой теплоснабжающей организацией обязательств</w:t>
      </w:r>
      <w:bookmarkEnd w:id="8"/>
      <w:r w:rsidRPr="00C50C84">
        <w:rPr>
          <w:color w:val="000000"/>
          <w:sz w:val="28"/>
          <w:szCs w:val="28"/>
        </w:rPr>
        <w:t>)</w:t>
      </w:r>
      <w:r w:rsidRPr="00C50C84">
        <w:rPr>
          <w:i/>
          <w:iCs/>
          <w:color w:val="000000"/>
        </w:rPr>
        <w:t>.</w:t>
      </w:r>
      <w:r w:rsidRPr="00C50C84">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w:t>
      </w:r>
      <w:r w:rsidRPr="00C50C84">
        <w:t xml:space="preserve"> </w:t>
      </w:r>
      <w:r w:rsidRPr="00C50C84">
        <w:rPr>
          <w:color w:val="000000"/>
          <w:sz w:val="28"/>
          <w:szCs w:val="28"/>
        </w:rPr>
        <w:t>за исполнением единой теплоснабжающей организацией обязательств.</w:t>
      </w:r>
    </w:p>
    <w:p w:rsidR="00A0468F" w:rsidRPr="00C50C84" w:rsidRDefault="00A0468F" w:rsidP="00A0468F">
      <w:pPr>
        <w:spacing w:line="360" w:lineRule="auto"/>
        <w:ind w:firstLine="709"/>
        <w:contextualSpacing/>
        <w:jc w:val="both"/>
        <w:rPr>
          <w:sz w:val="28"/>
          <w:szCs w:val="28"/>
        </w:rPr>
      </w:pPr>
      <w:r w:rsidRPr="00C50C84">
        <w:rPr>
          <w:color w:val="000000"/>
          <w:sz w:val="28"/>
          <w:szCs w:val="28"/>
        </w:rPr>
        <w:t>Должностные лица, уполномоченные осуществлять муниципальный контроль за исполнением единой теплоснабжающей организацией обязательств, при осуществлении муниципального контроля за исполнением единой теплоснабжающей организацией обязательств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1.5. К отношениям, связанным с осуществлением муниципального контроля за исполнением единой теплоснабжающей организацией обязательств, организацией и проведением профилактических мероприятий, контрольных мероприятий применяются положения Федерального </w:t>
      </w:r>
      <w:r w:rsidRPr="00C50C84">
        <w:rPr>
          <w:rStyle w:val="a5"/>
          <w:rFonts w:ascii="Times New Roman" w:hAnsi="Times New Roman" w:cs="Times New Roman"/>
          <w:color w:val="000000"/>
          <w:sz w:val="28"/>
          <w:szCs w:val="28"/>
        </w:rPr>
        <w:t>закона</w:t>
      </w:r>
      <w:r w:rsidRPr="00C50C8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закона от 27.07.2010 № 190-ФЗ «О теплоснабжении», Федерального </w:t>
      </w:r>
      <w:r w:rsidRPr="00C50C84">
        <w:rPr>
          <w:rStyle w:val="a5"/>
          <w:rFonts w:ascii="Times New Roman" w:hAnsi="Times New Roman" w:cs="Times New Roman"/>
          <w:color w:val="000000"/>
          <w:sz w:val="28"/>
          <w:szCs w:val="28"/>
        </w:rPr>
        <w:t>закона</w:t>
      </w:r>
      <w:r w:rsidRPr="00C50C84">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1.6. Объектами </w:t>
      </w:r>
      <w:bookmarkStart w:id="9" w:name="_Hlk77676821"/>
      <w:r w:rsidRPr="00C50C84">
        <w:rPr>
          <w:rFonts w:ascii="Times New Roman" w:hAnsi="Times New Roman" w:cs="Times New Roman"/>
          <w:color w:val="000000"/>
          <w:sz w:val="28"/>
          <w:szCs w:val="28"/>
        </w:rPr>
        <w:t xml:space="preserve">муниципального контроля за исполнением единой теплоснабжающей организацией обязательств </w:t>
      </w:r>
      <w:bookmarkEnd w:id="9"/>
      <w:r w:rsidRPr="00C50C84">
        <w:rPr>
          <w:rFonts w:ascii="Times New Roman" w:hAnsi="Times New Roman" w:cs="Times New Roman"/>
          <w:color w:val="000000"/>
          <w:sz w:val="28"/>
          <w:szCs w:val="28"/>
        </w:rPr>
        <w:t>являются:</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а) деятельность, действия (бездействие) </w:t>
      </w:r>
      <w:bookmarkStart w:id="10" w:name="_Hlk77851319"/>
      <w:r w:rsidRPr="00C50C84">
        <w:rPr>
          <w:rFonts w:ascii="Times New Roman" w:hAnsi="Times New Roman" w:cs="Times New Roman"/>
          <w:color w:val="000000"/>
          <w:sz w:val="28"/>
          <w:szCs w:val="28"/>
        </w:rPr>
        <w:t>единой теплоснабжающей организации</w:t>
      </w:r>
      <w:bookmarkEnd w:id="10"/>
      <w:r w:rsidRPr="00C50C84">
        <w:rPr>
          <w:rFonts w:ascii="Times New Roman" w:hAnsi="Times New Roman" w:cs="Times New Roman"/>
          <w:color w:val="000000"/>
          <w:sz w:val="28"/>
          <w:szCs w:val="28"/>
        </w:rPr>
        <w:t xml:space="preserve"> (далее также – контролируемое лицо) по исполнению обязательств, в рамках которых должны соблюдаться обязательные требования, </w:t>
      </w:r>
      <w:bookmarkStart w:id="11" w:name="_Hlk77763353"/>
      <w:bookmarkStart w:id="12" w:name="_Hlk77763765"/>
      <w:r w:rsidRPr="00C50C84">
        <w:rPr>
          <w:rFonts w:ascii="Times New Roman" w:hAnsi="Times New Roman" w:cs="Times New Roman"/>
          <w:color w:val="000000"/>
          <w:sz w:val="28"/>
          <w:szCs w:val="28"/>
        </w:rPr>
        <w:t xml:space="preserve">указанные в </w:t>
      </w:r>
      <w:bookmarkEnd w:id="11"/>
      <w:r w:rsidRPr="00C50C84">
        <w:rPr>
          <w:rFonts w:ascii="Times New Roman" w:hAnsi="Times New Roman" w:cs="Times New Roman"/>
          <w:color w:val="000000"/>
          <w:sz w:val="28"/>
          <w:szCs w:val="28"/>
        </w:rPr>
        <w:t xml:space="preserve">части 3 статьи 23.7 Федерального закона от 27.07.2010 №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w:t>
      </w:r>
      <w:r w:rsidRPr="00C50C84">
        <w:rPr>
          <w:rFonts w:ascii="Times New Roman" w:hAnsi="Times New Roman" w:cs="Times New Roman"/>
          <w:color w:val="000000"/>
          <w:sz w:val="28"/>
          <w:szCs w:val="28"/>
        </w:rPr>
        <w:lastRenderedPageBreak/>
        <w:t>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bookmarkEnd w:id="12"/>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б)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w:t>
      </w:r>
      <w:bookmarkStart w:id="13" w:name="_Hlk77851530"/>
      <w:r w:rsidRPr="00C50C84">
        <w:rPr>
          <w:rFonts w:ascii="Times New Roman" w:hAnsi="Times New Roman" w:cs="Times New Roman"/>
          <w:color w:val="000000"/>
          <w:sz w:val="28"/>
          <w:szCs w:val="28"/>
        </w:rPr>
        <w:t>указанные в части 3 статьи 23.7 Федерального закона от 27.07.2010 № 190-ФЗ «О теплоснабжении»</w:t>
      </w:r>
      <w:bookmarkEnd w:id="13"/>
      <w:r w:rsidRPr="00C50C84">
        <w:rPr>
          <w:rFonts w:ascii="Times New Roman" w:hAnsi="Times New Roman" w:cs="Times New Roman"/>
          <w:color w:val="000000"/>
          <w:sz w:val="28"/>
          <w:szCs w:val="28"/>
        </w:rPr>
        <w:t>;</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единая теплоснабжающая организация владеет и (или) пользуется, компоненты природной среды, природные и природно-антропогенные объекты, не находящиеся во владении и (или) пользовании единой теплоснабжающей организации (далее – производственные объекты), к которым предъявляются обязательные требования,</w:t>
      </w:r>
      <w:r w:rsidRPr="00C50C84">
        <w:t xml:space="preserve"> </w:t>
      </w:r>
      <w:r w:rsidRPr="00C50C84">
        <w:rPr>
          <w:rFonts w:ascii="Times New Roman" w:hAnsi="Times New Roman" w:cs="Times New Roman"/>
          <w:color w:val="000000"/>
          <w:sz w:val="28"/>
          <w:szCs w:val="28"/>
        </w:rPr>
        <w:t>указанные в части 3 статьи 23.7 Федерального закона от 27.07.2010 № 190-ФЗ «О теплоснабжении».</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1.7. Администрацией в рамках осуществления муниципального контроля за исполнением единой теплоснабжающей организацией обязательств обеспечивается учет объектов муниципального контроля за исполнением единой теплоснабжающей организацией обязательств путем утверждения и актуализации схемы теплоснабжения.</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1.8. Система оценки и управления рисками при осуществлении муниципального контроля за исполнением единой теплоснабжающей организацией обязательств не применяется.</w:t>
      </w:r>
    </w:p>
    <w:p w:rsidR="00A0468F" w:rsidRPr="00C50C84" w:rsidRDefault="00A0468F" w:rsidP="00A0468F">
      <w:pPr>
        <w:pStyle w:val="ConsPlusNormal"/>
        <w:spacing w:line="360" w:lineRule="auto"/>
        <w:ind w:firstLine="0"/>
        <w:jc w:val="center"/>
        <w:rPr>
          <w:rFonts w:ascii="Times New Roman" w:hAnsi="Times New Roman" w:cs="Times New Roman"/>
          <w:color w:val="000000"/>
          <w:sz w:val="28"/>
          <w:szCs w:val="28"/>
        </w:rPr>
      </w:pPr>
      <w:bookmarkStart w:id="14" w:name="Par61"/>
      <w:bookmarkEnd w:id="14"/>
    </w:p>
    <w:p w:rsidR="004041CA" w:rsidRDefault="004041CA" w:rsidP="00A0468F">
      <w:pPr>
        <w:pStyle w:val="ConsPlusNormal"/>
        <w:ind w:firstLine="0"/>
        <w:jc w:val="center"/>
        <w:rPr>
          <w:rFonts w:ascii="Times New Roman" w:hAnsi="Times New Roman" w:cs="Times New Roman"/>
          <w:b/>
          <w:bCs/>
          <w:color w:val="000000"/>
          <w:sz w:val="28"/>
          <w:szCs w:val="28"/>
        </w:rPr>
      </w:pPr>
    </w:p>
    <w:p w:rsidR="004041CA" w:rsidRDefault="004041CA" w:rsidP="00A0468F">
      <w:pPr>
        <w:pStyle w:val="ConsPlusNormal"/>
        <w:ind w:firstLine="0"/>
        <w:jc w:val="center"/>
        <w:rPr>
          <w:rFonts w:ascii="Times New Roman" w:hAnsi="Times New Roman" w:cs="Times New Roman"/>
          <w:b/>
          <w:bCs/>
          <w:color w:val="000000"/>
          <w:sz w:val="28"/>
          <w:szCs w:val="28"/>
        </w:rPr>
      </w:pPr>
    </w:p>
    <w:p w:rsidR="004041CA" w:rsidRDefault="004041CA" w:rsidP="00A0468F">
      <w:pPr>
        <w:pStyle w:val="ConsPlusNormal"/>
        <w:ind w:firstLine="0"/>
        <w:jc w:val="center"/>
        <w:rPr>
          <w:rFonts w:ascii="Times New Roman" w:hAnsi="Times New Roman" w:cs="Times New Roman"/>
          <w:b/>
          <w:bCs/>
          <w:color w:val="000000"/>
          <w:sz w:val="28"/>
          <w:szCs w:val="28"/>
        </w:rPr>
      </w:pPr>
    </w:p>
    <w:p w:rsidR="004041CA" w:rsidRDefault="004041CA" w:rsidP="00A0468F">
      <w:pPr>
        <w:pStyle w:val="ConsPlusNormal"/>
        <w:ind w:firstLine="0"/>
        <w:jc w:val="center"/>
        <w:rPr>
          <w:rFonts w:ascii="Times New Roman" w:hAnsi="Times New Roman" w:cs="Times New Roman"/>
          <w:b/>
          <w:bCs/>
          <w:color w:val="000000"/>
          <w:sz w:val="28"/>
          <w:szCs w:val="28"/>
        </w:rPr>
      </w:pPr>
    </w:p>
    <w:p w:rsidR="004041CA" w:rsidRDefault="004041CA" w:rsidP="00A0468F">
      <w:pPr>
        <w:pStyle w:val="ConsPlusNormal"/>
        <w:ind w:firstLine="0"/>
        <w:jc w:val="center"/>
        <w:rPr>
          <w:rFonts w:ascii="Times New Roman" w:hAnsi="Times New Roman" w:cs="Times New Roman"/>
          <w:b/>
          <w:bCs/>
          <w:color w:val="000000"/>
          <w:sz w:val="28"/>
          <w:szCs w:val="28"/>
        </w:rPr>
      </w:pPr>
    </w:p>
    <w:p w:rsidR="00A0468F" w:rsidRPr="00C50C84" w:rsidRDefault="00A0468F" w:rsidP="00A0468F">
      <w:pPr>
        <w:pStyle w:val="ConsPlusNormal"/>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lastRenderedPageBreak/>
        <w:t>2. Профилактика рисков причинения вреда (ущерба) охраняемым законом ценностям</w:t>
      </w:r>
    </w:p>
    <w:p w:rsidR="00A0468F" w:rsidRPr="00C50C84" w:rsidRDefault="00A0468F" w:rsidP="00A0468F">
      <w:pPr>
        <w:pStyle w:val="ConsPlusNormal"/>
        <w:ind w:firstLine="0"/>
        <w:jc w:val="center"/>
        <w:rPr>
          <w:rFonts w:ascii="Times New Roman" w:hAnsi="Times New Roman" w:cs="Times New Roman"/>
          <w:b/>
          <w:bCs/>
          <w:color w:val="000000"/>
          <w:sz w:val="28"/>
          <w:szCs w:val="28"/>
        </w:rPr>
      </w:pP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2.1. Администрация осуществляет муниципальный контроль за исполнением единой теплоснабжающей организацией обязательств в том числе посредством проведения профилактических мероприятий.</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 лицом,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контролируемого лица, способов их соблюдения.</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2.3. При осуществлении муниципального контроля за исполнением единой теплоснабжающей организацией обязательств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за исполнением единой теплоснабжающей организацией обязательств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за исполнением единой теплоснабжающей организацией обязательств, незамедлительно направляет информацию об этом главе (заместителю главы) </w:t>
      </w:r>
      <w:r w:rsidR="00396169">
        <w:rPr>
          <w:rFonts w:ascii="Times New Roman" w:hAnsi="Times New Roman" w:cs="Times New Roman"/>
          <w:color w:val="000000"/>
          <w:sz w:val="28"/>
          <w:szCs w:val="28"/>
        </w:rPr>
        <w:t xml:space="preserve">администрации сельского </w:t>
      </w:r>
      <w:r w:rsidR="00396169">
        <w:rPr>
          <w:rFonts w:ascii="Times New Roman" w:hAnsi="Times New Roman" w:cs="Times New Roman"/>
          <w:color w:val="000000"/>
          <w:sz w:val="28"/>
          <w:szCs w:val="28"/>
        </w:rPr>
        <w:lastRenderedPageBreak/>
        <w:t>поселения Плановское</w:t>
      </w:r>
      <w:r w:rsidRPr="00C50C84">
        <w:rPr>
          <w:rFonts w:ascii="Times New Roman" w:hAnsi="Times New Roman" w:cs="Times New Roman"/>
          <w:color w:val="000000"/>
          <w:sz w:val="28"/>
          <w:szCs w:val="28"/>
        </w:rPr>
        <w:t xml:space="preserve"> для принятия решения о проведении контрольных мероприятий.</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2.5. При осуществлении администрацией муниципального контроля за исполнением единой теплоснабжающей организацией обязательств могут проводиться следующие виды профилактических мероприятий:</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1) информирование;</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2) обобщение правоприменительной практики;</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 объявление предостережений;</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4) консультирование;</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5) профилактический визит.</w:t>
      </w:r>
    </w:p>
    <w:p w:rsidR="00A0468F" w:rsidRPr="00C50C84" w:rsidRDefault="00A0468F" w:rsidP="00A0468F">
      <w:pPr>
        <w:spacing w:line="360" w:lineRule="auto"/>
        <w:ind w:firstLine="709"/>
        <w:jc w:val="both"/>
        <w:rPr>
          <w:color w:val="000000"/>
          <w:sz w:val="28"/>
          <w:szCs w:val="28"/>
        </w:rPr>
      </w:pPr>
      <w:r w:rsidRPr="00C50C84">
        <w:rPr>
          <w:color w:val="000000"/>
          <w:sz w:val="28"/>
          <w:szCs w:val="28"/>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w:t>
      </w:r>
      <w:r w:rsidRPr="00C50C84">
        <w:t xml:space="preserve"> </w:t>
      </w:r>
      <w:r w:rsidRPr="00C50C84">
        <w:rPr>
          <w:color w:val="000000"/>
          <w:sz w:val="28"/>
          <w:szCs w:val="28"/>
        </w:rPr>
        <w:t>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C50C84">
        <w:rPr>
          <w:color w:val="000000"/>
          <w:sz w:val="28"/>
          <w:szCs w:val="28"/>
          <w:shd w:val="clear" w:color="auto" w:fill="FFFFFF"/>
        </w:rPr>
        <w:t xml:space="preserve">доступ к специальному разделу должен осуществляться с главной (основной) страницы </w:t>
      </w:r>
      <w:r w:rsidRPr="00C50C84">
        <w:rPr>
          <w:color w:val="000000"/>
          <w:sz w:val="28"/>
          <w:szCs w:val="28"/>
        </w:rPr>
        <w:t>официального сайта администрации</w:t>
      </w:r>
      <w:r w:rsidRPr="00C50C84">
        <w:rPr>
          <w:color w:val="000000"/>
          <w:sz w:val="28"/>
          <w:szCs w:val="28"/>
          <w:shd w:val="clear" w:color="auto" w:fill="FFFFFF"/>
        </w:rPr>
        <w:t>)</w:t>
      </w:r>
      <w:r w:rsidRPr="00C50C84">
        <w:rPr>
          <w:color w:val="000000"/>
          <w:sz w:val="28"/>
          <w:szCs w:val="28"/>
        </w:rPr>
        <w:t>, в средствах массовой информации,</w:t>
      </w:r>
      <w:r w:rsidRPr="00C50C84">
        <w:rPr>
          <w:color w:val="000000"/>
          <w:sz w:val="28"/>
          <w:szCs w:val="28"/>
          <w:shd w:val="clear" w:color="auto" w:fill="FFFFFF"/>
        </w:rPr>
        <w:t xml:space="preserve"> через личные кабинеты контролируемого лица в государственных информационных системах (при их наличии) и в иных формах.</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history="1">
        <w:r w:rsidRPr="00C50C84">
          <w:rPr>
            <w:rStyle w:val="a5"/>
            <w:rFonts w:ascii="Times New Roman" w:hAnsi="Times New Roman" w:cs="Times New Roman"/>
            <w:color w:val="000000"/>
            <w:sz w:val="28"/>
            <w:szCs w:val="28"/>
          </w:rPr>
          <w:t>частью 3 статьи 46</w:t>
        </w:r>
      </w:hyperlink>
      <w:r w:rsidRPr="00C50C84">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По итогам обобщения правоприменительной практики должностными лицами, уполномоченными осуществлять муниципальный контроль за исполнением единой теплоснабжающей организацией обязательств, ежегодно </w:t>
      </w:r>
      <w:r w:rsidRPr="00C50C84">
        <w:rPr>
          <w:rFonts w:ascii="Times New Roman" w:hAnsi="Times New Roman" w:cs="Times New Roman"/>
          <w:color w:val="000000"/>
          <w:sz w:val="28"/>
          <w:szCs w:val="28"/>
        </w:rPr>
        <w:lastRenderedPageBreak/>
        <w:t>готовится доклад, содержащий результаты обобщения правоприменительной практики по осуществлению муниципального контроля за исполнением единой теплоснабжающей организацией обязательств и утверждаемый распоряжением администрации, подписываемым главой администрации.</w:t>
      </w:r>
      <w:r w:rsidRPr="00C50C84">
        <w:rPr>
          <w:rFonts w:ascii="Times New Roman" w:hAnsi="Times New Roman" w:cs="Times New Roman"/>
          <w:i/>
          <w:iCs/>
          <w:color w:val="000000"/>
          <w:sz w:val="28"/>
          <w:szCs w:val="28"/>
        </w:rPr>
        <w:t xml:space="preserve"> </w:t>
      </w:r>
      <w:r w:rsidRPr="00C50C84">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w:t>
      </w:r>
      <w:r w:rsidRPr="00C50C84">
        <w:t xml:space="preserve"> </w:t>
      </w:r>
      <w:r w:rsidRPr="00C50C84">
        <w:rPr>
          <w:rFonts w:ascii="Times New Roman" w:hAnsi="Times New Roman" w:cs="Times New Roman"/>
          <w:color w:val="000000"/>
          <w:sz w:val="28"/>
          <w:szCs w:val="28"/>
        </w:rPr>
        <w:t>в специальном разделе, посвященном контрольной деятельности.</w:t>
      </w:r>
    </w:p>
    <w:p w:rsidR="00A0468F" w:rsidRPr="00C50C84" w:rsidRDefault="00A0468F" w:rsidP="00A0468F">
      <w:pPr>
        <w:spacing w:line="360" w:lineRule="auto"/>
        <w:ind w:firstLine="709"/>
        <w:jc w:val="both"/>
        <w:rPr>
          <w:color w:val="000000"/>
          <w:sz w:val="28"/>
          <w:szCs w:val="28"/>
        </w:rPr>
      </w:pPr>
      <w:r w:rsidRPr="00C50C84">
        <w:rPr>
          <w:color w:val="000000"/>
          <w:sz w:val="28"/>
          <w:szCs w:val="28"/>
        </w:rPr>
        <w:t>2.8. Предостережение о недопустимости нарушения обязательных требований и предложение</w:t>
      </w:r>
      <w:r w:rsidRPr="00C50C84">
        <w:rPr>
          <w:color w:val="000000"/>
          <w:sz w:val="28"/>
          <w:szCs w:val="28"/>
          <w:shd w:val="clear" w:color="auto" w:fill="FFFFFF"/>
        </w:rPr>
        <w:t xml:space="preserve"> принять меры по обеспечению соблюдения обязательных требований</w:t>
      </w:r>
      <w:r w:rsidRPr="00C50C84">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C50C84">
        <w:rPr>
          <w:color w:val="000000"/>
          <w:sz w:val="28"/>
          <w:szCs w:val="28"/>
          <w:shd w:val="clear" w:color="auto" w:fill="FFFFFF"/>
        </w:rPr>
        <w:t>или признаках нарушений обязательных требований </w:t>
      </w:r>
      <w:r w:rsidRPr="00C50C84">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w:t>
      </w:r>
      <w:r w:rsidR="00396169">
        <w:rPr>
          <w:color w:val="000000"/>
          <w:sz w:val="28"/>
          <w:szCs w:val="28"/>
        </w:rPr>
        <w:t>администрации сельского поселения Плановское</w:t>
      </w:r>
      <w:r w:rsidR="00396169" w:rsidRPr="00C50C84">
        <w:rPr>
          <w:color w:val="000000"/>
          <w:sz w:val="28"/>
          <w:szCs w:val="28"/>
        </w:rPr>
        <w:t xml:space="preserve"> </w:t>
      </w:r>
      <w:r w:rsidRPr="00C50C84">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A0468F" w:rsidRPr="00C50C84" w:rsidRDefault="00A0468F" w:rsidP="00A0468F">
      <w:pPr>
        <w:spacing w:line="360" w:lineRule="auto"/>
        <w:ind w:firstLine="709"/>
        <w:jc w:val="both"/>
        <w:rPr>
          <w:color w:val="000000"/>
          <w:sz w:val="28"/>
          <w:szCs w:val="28"/>
        </w:rPr>
      </w:pPr>
      <w:r w:rsidRPr="00C50C84">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C50C84">
        <w:rPr>
          <w:color w:val="000000"/>
          <w:sz w:val="28"/>
          <w:szCs w:val="28"/>
          <w:shd w:val="clear" w:color="auto" w:fill="FFFFFF"/>
        </w:rPr>
        <w:t>приказом Министерства экономического развития Российской Федерации от 31.03.2021 № 151</w:t>
      </w:r>
      <w:r w:rsidRPr="00C50C84">
        <w:rPr>
          <w:color w:val="000000"/>
          <w:sz w:val="28"/>
          <w:szCs w:val="28"/>
        </w:rPr>
        <w:br/>
      </w:r>
      <w:r w:rsidRPr="00C50C84">
        <w:rPr>
          <w:color w:val="000000"/>
          <w:sz w:val="28"/>
          <w:szCs w:val="28"/>
          <w:shd w:val="clear" w:color="auto" w:fill="FFFFFF"/>
        </w:rPr>
        <w:t>«О типовых формах документов, используемых контрольным (надзорным) органом»</w:t>
      </w:r>
      <w:r w:rsidRPr="00C50C84">
        <w:rPr>
          <w:color w:val="000000"/>
          <w:sz w:val="28"/>
          <w:szCs w:val="28"/>
        </w:rPr>
        <w:t xml:space="preserve">. </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w:t>
      </w:r>
      <w:r w:rsidRPr="00C50C84">
        <w:rPr>
          <w:rFonts w:ascii="Times New Roman" w:hAnsi="Times New Roman" w:cs="Times New Roman"/>
          <w:color w:val="000000"/>
          <w:sz w:val="28"/>
          <w:szCs w:val="28"/>
        </w:rPr>
        <w:lastRenderedPageBreak/>
        <w:t>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2.9. Консультирование контролируемого лица осуществляется должностным лицом, уполномоченным осуществлять муниципальный контроль за исполнением единой теплоснабжающей организацией обязательств,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Личный прием граждан проводится главой (заместителем главы) </w:t>
      </w:r>
      <w:r w:rsidR="00396169">
        <w:rPr>
          <w:rFonts w:ascii="Times New Roman" w:hAnsi="Times New Roman" w:cs="Times New Roman"/>
          <w:color w:val="000000"/>
          <w:sz w:val="28"/>
          <w:szCs w:val="28"/>
        </w:rPr>
        <w:t>администрации сельского поселения Плановское</w:t>
      </w:r>
      <w:r w:rsidRPr="00C50C84">
        <w:rPr>
          <w:rFonts w:ascii="Times New Roman" w:hAnsi="Times New Roman" w:cs="Times New Roman"/>
          <w:i/>
          <w:iCs/>
          <w:color w:val="000000"/>
          <w:sz w:val="24"/>
          <w:szCs w:val="24"/>
        </w:rPr>
        <w:t xml:space="preserve"> </w:t>
      </w:r>
      <w:r w:rsidRPr="00C50C84">
        <w:rPr>
          <w:rFonts w:ascii="Times New Roman" w:hAnsi="Times New Roman" w:cs="Times New Roman"/>
          <w:color w:val="000000"/>
          <w:sz w:val="28"/>
          <w:szCs w:val="28"/>
        </w:rPr>
        <w:t>и (или) должностным лицом, уполномоченным осуществлять муниципальный контроль за исполнением единой теплоснабжающей организацией обязательств. Информация о месте приема, а также об установленных для приема днях и часах размещается на официальном сайте администрации</w:t>
      </w:r>
      <w:r w:rsidRPr="00C50C84">
        <w:t xml:space="preserve"> </w:t>
      </w:r>
      <w:r w:rsidRPr="00C50C84">
        <w:rPr>
          <w:rFonts w:ascii="Times New Roman" w:hAnsi="Times New Roman" w:cs="Times New Roman"/>
          <w:color w:val="000000"/>
          <w:sz w:val="28"/>
          <w:szCs w:val="28"/>
        </w:rPr>
        <w:t>в специальном разделе, посвященном контрольной деятельности.</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1) организация и осуществление муниципального контроля за исполнением единой теплоснабжающей организацией обязательств;</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контроль за исполнением единой теплоснабжающей организацией обязательств;</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lastRenderedPageBreak/>
        <w:t>2.10. Консультирование в письменной форме осуществляется должностным лицом, уполномоченным осуществлять муниципальный контроль за исполнением единой теплоснабжающей организацией обязательств, в следующих случаях:</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 за исполнением единой теплоснабжающей организацией обязательств, обязано соблюдать конфиденциальность информации, доступ к которой ограничен в соответствии с законодательством Российской Федерации.</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за исполнением единой теплоснабжающей организацией обязательств, иных участников контрольного мероприятия, а также результаты проведенных в рамках контрольного мероприятия экспертизы, испытаний.</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контроль за исполнением единой теплоснабжающей организацией обязательств,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Должностными лицами, уполномоченными осуществлять муниципальный контроль за исполнением единой теплоснабжающей организацией обязательств, ведется журнал учета консультирований.</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lastRenderedPageBreak/>
        <w:t xml:space="preserve">В случае поступления в администрацию пяти и более однотипных обращений контролируемого лица и его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sidR="00396169">
        <w:rPr>
          <w:rFonts w:ascii="Times New Roman" w:hAnsi="Times New Roman" w:cs="Times New Roman"/>
          <w:color w:val="000000"/>
          <w:sz w:val="28"/>
          <w:szCs w:val="28"/>
        </w:rPr>
        <w:t>администрации сельского поселения Плановское</w:t>
      </w:r>
      <w:r w:rsidRPr="00C50C84">
        <w:rPr>
          <w:rFonts w:ascii="Times New Roman" w:hAnsi="Times New Roman" w:cs="Times New Roman"/>
          <w:i/>
          <w:iCs/>
          <w:color w:val="000000"/>
          <w:sz w:val="24"/>
          <w:szCs w:val="24"/>
        </w:rPr>
        <w:t xml:space="preserve"> </w:t>
      </w:r>
      <w:r w:rsidRPr="00C50C84">
        <w:rPr>
          <w:rFonts w:ascii="Times New Roman" w:hAnsi="Times New Roman" w:cs="Times New Roman"/>
          <w:color w:val="000000"/>
          <w:sz w:val="28"/>
          <w:szCs w:val="28"/>
        </w:rPr>
        <w:t>или должностным лицом, уполномоченным осуществлять муниципальный контроль за исполнением единой теплоснабжающей организацией обязательств.</w:t>
      </w:r>
    </w:p>
    <w:p w:rsidR="00A0468F" w:rsidRPr="00C50C84" w:rsidRDefault="00A0468F" w:rsidP="00A0468F">
      <w:pPr>
        <w:pStyle w:val="ConsPlusNormal"/>
        <w:spacing w:line="360" w:lineRule="auto"/>
        <w:ind w:firstLine="709"/>
        <w:jc w:val="both"/>
        <w:rPr>
          <w:rFonts w:ascii="Times New Roman" w:hAnsi="Times New Roman" w:cs="Times New Roman"/>
          <w:sz w:val="28"/>
          <w:szCs w:val="28"/>
        </w:rPr>
      </w:pPr>
      <w:r w:rsidRPr="00C50C84">
        <w:rPr>
          <w:rFonts w:ascii="Times New Roman" w:hAnsi="Times New Roman" w:cs="Times New Roman"/>
          <w:sz w:val="28"/>
          <w:szCs w:val="28"/>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A0468F" w:rsidRPr="00C50C84" w:rsidRDefault="00A0468F" w:rsidP="00A0468F">
      <w:pPr>
        <w:pStyle w:val="ConsPlusNormal"/>
        <w:spacing w:line="360" w:lineRule="auto"/>
        <w:ind w:firstLine="709"/>
        <w:jc w:val="both"/>
        <w:rPr>
          <w:rFonts w:ascii="Times New Roman" w:hAnsi="Times New Roman" w:cs="Times New Roman"/>
          <w:sz w:val="28"/>
          <w:szCs w:val="28"/>
        </w:rPr>
      </w:pPr>
      <w:r w:rsidRPr="00C50C84">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A0468F" w:rsidRPr="00C50C84" w:rsidRDefault="00A0468F" w:rsidP="00A0468F">
      <w:pPr>
        <w:pStyle w:val="ConsPlusNormal"/>
        <w:spacing w:line="360" w:lineRule="auto"/>
        <w:ind w:firstLine="709"/>
        <w:jc w:val="both"/>
        <w:rPr>
          <w:rFonts w:ascii="Times New Roman" w:hAnsi="Times New Roman" w:cs="Times New Roman"/>
          <w:sz w:val="28"/>
          <w:szCs w:val="28"/>
        </w:rPr>
      </w:pPr>
      <w:r w:rsidRPr="00C50C84">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p>
    <w:p w:rsidR="00A0468F" w:rsidRPr="00C50C84" w:rsidRDefault="00A0468F" w:rsidP="00A0468F">
      <w:pPr>
        <w:pStyle w:val="ConsPlusNormal"/>
        <w:spacing w:line="360" w:lineRule="auto"/>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3. Осуществление контрольных мероприятий и контрольных действий</w:t>
      </w:r>
    </w:p>
    <w:p w:rsidR="00A0468F" w:rsidRPr="00C50C84" w:rsidRDefault="00A0468F" w:rsidP="00A0468F">
      <w:pPr>
        <w:pStyle w:val="ConsPlusNormal"/>
        <w:spacing w:line="360" w:lineRule="auto"/>
        <w:ind w:firstLine="0"/>
        <w:jc w:val="center"/>
        <w:rPr>
          <w:rFonts w:ascii="Times New Roman" w:hAnsi="Times New Roman" w:cs="Times New Roman"/>
          <w:b/>
          <w:bCs/>
          <w:color w:val="000000"/>
          <w:sz w:val="28"/>
          <w:szCs w:val="28"/>
        </w:rPr>
      </w:pP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3.1. При осуществлении муниципального контроля за исполнением единой теплоснабжающей организацией обязательств администрацией могут проводиться следующие виды контрольных мероприятий и контрольных действий в рамках указанных мероприятий:</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w:t>
      </w:r>
      <w:r w:rsidRPr="00C50C84">
        <w:rPr>
          <w:rFonts w:ascii="Times New Roman" w:hAnsi="Times New Roman" w:cs="Times New Roman"/>
          <w:color w:val="000000"/>
          <w:sz w:val="28"/>
          <w:szCs w:val="28"/>
        </w:rPr>
        <w:lastRenderedPageBreak/>
        <w:t>подразделений), получения письменных объяснений, инструментального обследования);</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A0468F" w:rsidRPr="00C50C84" w:rsidRDefault="00A0468F" w:rsidP="00A0468F">
      <w:pPr>
        <w:spacing w:line="360" w:lineRule="auto"/>
        <w:ind w:firstLine="709"/>
        <w:jc w:val="both"/>
        <w:rPr>
          <w:color w:val="000000"/>
          <w:sz w:val="28"/>
          <w:szCs w:val="28"/>
        </w:rPr>
      </w:pPr>
      <w:r w:rsidRPr="00C50C84">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контроля за исполнением единой теплоснабжающей организацией обязательств, в том числе данных, которые поступают в ходе межведомственного информационного взаимодействия, </w:t>
      </w:r>
      <w:r w:rsidRPr="00C50C84">
        <w:rPr>
          <w:color w:val="000000"/>
          <w:sz w:val="28"/>
          <w:szCs w:val="28"/>
          <w:shd w:val="clear" w:color="auto" w:fill="FFFFFF"/>
        </w:rPr>
        <w:t>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C50C84">
        <w:rPr>
          <w:color w:val="000000"/>
          <w:sz w:val="28"/>
          <w:szCs w:val="28"/>
        </w:rPr>
        <w:t>);</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 лицом.</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3.3. Контрольные мероприятия, указанные в подпунктах 1 – 4 пункта 3.1 настоящего Положения, проводятся в форме внеплановых мероприятий.</w:t>
      </w:r>
    </w:p>
    <w:p w:rsidR="00A0468F" w:rsidRPr="00C50C84" w:rsidRDefault="00A0468F" w:rsidP="00A0468F">
      <w:pPr>
        <w:pStyle w:val="ConsPlusNormal"/>
        <w:spacing w:line="360" w:lineRule="auto"/>
        <w:ind w:firstLine="709"/>
        <w:jc w:val="both"/>
        <w:rPr>
          <w:rFonts w:ascii="Times New Roman" w:hAnsi="Times New Roman" w:cs="Times New Roman"/>
          <w:sz w:val="28"/>
          <w:szCs w:val="28"/>
        </w:rPr>
      </w:pPr>
      <w:r w:rsidRPr="00C50C84">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lastRenderedPageBreak/>
        <w:t>3.4. Основанием для проведения контрольных мероприятий, проводимых с взаимодействием с контролируемыми лицами, является:</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2</w:t>
      </w:r>
      <w:r w:rsidR="00A0468F" w:rsidRPr="00C50C84">
        <w:rPr>
          <w:rFonts w:ascii="Times New Roman" w:hAnsi="Times New Roman" w:cs="Times New Roman"/>
          <w:color w:val="000000"/>
          <w:sz w:val="28"/>
          <w:szCs w:val="28"/>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0468F" w:rsidRPr="00C50C84" w:rsidRDefault="00C50C84"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w:t>
      </w:r>
      <w:r w:rsidR="00A0468F" w:rsidRPr="00C50C84">
        <w:rPr>
          <w:rFonts w:ascii="Times New Roman" w:hAnsi="Times New Roman" w:cs="Times New Roman"/>
          <w:color w:val="000000"/>
          <w:sz w:val="28"/>
          <w:szCs w:val="28"/>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4</w:t>
      </w:r>
      <w:r w:rsidR="00A0468F" w:rsidRPr="00C50C84">
        <w:rPr>
          <w:rFonts w:ascii="Times New Roman" w:hAnsi="Times New Roman" w:cs="Times New Roman"/>
          <w:color w:val="000000"/>
          <w:sz w:val="28"/>
          <w:szCs w:val="28"/>
        </w:rPr>
        <w:t>)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A0468F" w:rsidRPr="00C50C84" w:rsidRDefault="00C50C84"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3.5</w:t>
      </w:r>
      <w:r w:rsidR="00A0468F" w:rsidRPr="00C50C84">
        <w:rPr>
          <w:rFonts w:ascii="Times New Roman" w:hAnsi="Times New Roman" w:cs="Times New Roman"/>
          <w:color w:val="000000"/>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A0468F" w:rsidRPr="00C50C84" w:rsidRDefault="00C50C84"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3.6</w:t>
      </w:r>
      <w:r w:rsidR="00A0468F" w:rsidRPr="00C50C84">
        <w:rPr>
          <w:rFonts w:ascii="Times New Roman" w:hAnsi="Times New Roman" w:cs="Times New Roman"/>
          <w:color w:val="000000"/>
          <w:sz w:val="28"/>
          <w:szCs w:val="28"/>
        </w:rPr>
        <w:t xml:space="preserve">.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w:t>
      </w:r>
      <w:r w:rsidR="00A0468F" w:rsidRPr="00C50C84">
        <w:rPr>
          <w:rFonts w:ascii="Times New Roman" w:hAnsi="Times New Roman" w:cs="Times New Roman"/>
          <w:color w:val="000000"/>
          <w:sz w:val="28"/>
          <w:szCs w:val="28"/>
        </w:rPr>
        <w:lastRenderedPageBreak/>
        <w:t>за исполнением единой теплоснабжающей организацией обязательств, о проведении контрольного мероприятия.</w:t>
      </w:r>
    </w:p>
    <w:p w:rsidR="00A0468F" w:rsidRPr="00C50C84" w:rsidRDefault="00C50C84" w:rsidP="00A0468F">
      <w:pPr>
        <w:pStyle w:val="ConsPlusNormal"/>
        <w:spacing w:line="360" w:lineRule="auto"/>
        <w:ind w:firstLine="709"/>
        <w:jc w:val="both"/>
        <w:rPr>
          <w:rFonts w:ascii="Times New Roman" w:hAnsi="Times New Roman" w:cs="Times New Roman"/>
          <w:i/>
          <w:iCs/>
          <w:color w:val="000000"/>
          <w:sz w:val="24"/>
          <w:szCs w:val="24"/>
        </w:rPr>
      </w:pPr>
      <w:r w:rsidRPr="00C50C84">
        <w:rPr>
          <w:rFonts w:ascii="Times New Roman" w:hAnsi="Times New Roman" w:cs="Times New Roman"/>
          <w:color w:val="000000"/>
          <w:sz w:val="28"/>
          <w:szCs w:val="28"/>
        </w:rPr>
        <w:t>3.7</w:t>
      </w:r>
      <w:r w:rsidR="00A0468F" w:rsidRPr="00C50C84">
        <w:rPr>
          <w:rFonts w:ascii="Times New Roman" w:hAnsi="Times New Roman" w:cs="Times New Roman"/>
          <w:color w:val="000000"/>
          <w:sz w:val="28"/>
          <w:szCs w:val="28"/>
        </w:rPr>
        <w:t xml:space="preserve">. Контрольные мероприятия, проводимые без взаимодействия с контролируемым лицом, проводятся должностными лицами, уполномоченными осуществлять муниципальный контроль за исполнением единой теплоснабжающей организацией обязательств, на основании задания главы (заместителя главы) </w:t>
      </w:r>
      <w:r w:rsidR="00396169">
        <w:rPr>
          <w:rFonts w:ascii="Times New Roman" w:hAnsi="Times New Roman" w:cs="Times New Roman"/>
          <w:color w:val="000000"/>
          <w:sz w:val="28"/>
          <w:szCs w:val="28"/>
        </w:rPr>
        <w:t>администрации сельского поселения Плановское</w:t>
      </w:r>
      <w:r w:rsidR="00A0468F" w:rsidRPr="00C50C84">
        <w:rPr>
          <w:rFonts w:ascii="Times New Roman" w:hAnsi="Times New Roman" w:cs="Times New Roman"/>
          <w:i/>
          <w:iCs/>
          <w:color w:val="000000"/>
          <w:sz w:val="28"/>
          <w:szCs w:val="28"/>
        </w:rPr>
        <w:t xml:space="preserve">, </w:t>
      </w:r>
      <w:r w:rsidR="00A0468F" w:rsidRPr="00C50C84">
        <w:rPr>
          <w:rFonts w:ascii="Times New Roman" w:hAnsi="Times New Roman" w:cs="Times New Roman"/>
          <w:color w:val="000000"/>
          <w:sz w:val="28"/>
          <w:szCs w:val="28"/>
        </w:rPr>
        <w:t>задания, содержащегося в планах работы администрации,</w:t>
      </w:r>
      <w:r w:rsidR="00A0468F" w:rsidRPr="00C50C84">
        <w:rPr>
          <w:rFonts w:ascii="Times New Roman" w:hAnsi="Times New Roman" w:cs="Times New Roman"/>
          <w:i/>
          <w:iCs/>
          <w:color w:val="000000"/>
          <w:sz w:val="28"/>
          <w:szCs w:val="28"/>
        </w:rPr>
        <w:t xml:space="preserve"> </w:t>
      </w:r>
      <w:r w:rsidR="00A0468F" w:rsidRPr="00C50C84">
        <w:rPr>
          <w:rFonts w:ascii="Times New Roman" w:hAnsi="Times New Roman" w:cs="Times New Roman"/>
          <w:color w:val="000000"/>
          <w:sz w:val="28"/>
          <w:szCs w:val="28"/>
          <w:shd w:val="clear" w:color="auto" w:fill="FFFFFF"/>
        </w:rPr>
        <w:t>в том числе в случаях, установленных</w:t>
      </w:r>
      <w:r w:rsidR="00A0468F" w:rsidRPr="00C50C84">
        <w:rPr>
          <w:rFonts w:ascii="Times New Roman" w:hAnsi="Times New Roman" w:cs="Times New Roman"/>
          <w:color w:val="000000"/>
          <w:sz w:val="28"/>
          <w:szCs w:val="28"/>
        </w:rPr>
        <w:t xml:space="preserve"> Федеральным </w:t>
      </w:r>
      <w:hyperlink r:id="rId11" w:history="1">
        <w:r w:rsidR="00A0468F" w:rsidRPr="00C50C84">
          <w:rPr>
            <w:rStyle w:val="a5"/>
            <w:rFonts w:ascii="Times New Roman" w:hAnsi="Times New Roman" w:cs="Times New Roman"/>
            <w:color w:val="000000"/>
            <w:sz w:val="28"/>
            <w:szCs w:val="28"/>
          </w:rPr>
          <w:t>законом</w:t>
        </w:r>
      </w:hyperlink>
      <w:r w:rsidR="00A0468F" w:rsidRPr="00C50C8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3.8</w:t>
      </w:r>
      <w:r w:rsidR="00A0468F" w:rsidRPr="00C50C84">
        <w:rPr>
          <w:rFonts w:ascii="Times New Roman" w:hAnsi="Times New Roman" w:cs="Times New Roman"/>
          <w:color w:val="000000"/>
          <w:sz w:val="28"/>
          <w:szCs w:val="28"/>
        </w:rPr>
        <w:t xml:space="preserve">. Контрольные мероприятия в отношении контролируемого лица проводятся должностными лицами, уполномоченными осуществлять муниципальный контроль за исполнением единой теплоснабжающей организацией обязательств, в соответствии с Федеральным </w:t>
      </w:r>
      <w:hyperlink r:id="rId12" w:history="1">
        <w:r w:rsidR="00A0468F" w:rsidRPr="00C50C84">
          <w:rPr>
            <w:rStyle w:val="a5"/>
            <w:rFonts w:ascii="Times New Roman" w:hAnsi="Times New Roman" w:cs="Times New Roman"/>
            <w:color w:val="000000"/>
            <w:sz w:val="28"/>
            <w:szCs w:val="28"/>
          </w:rPr>
          <w:t>законом</w:t>
        </w:r>
      </w:hyperlink>
      <w:r w:rsidR="00A0468F" w:rsidRPr="00C50C8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A0468F" w:rsidRPr="00C50C84" w:rsidRDefault="00C50C84" w:rsidP="00A0468F">
      <w:pPr>
        <w:spacing w:line="360" w:lineRule="auto"/>
        <w:ind w:firstLine="709"/>
        <w:jc w:val="both"/>
        <w:rPr>
          <w:color w:val="000000"/>
          <w:sz w:val="28"/>
          <w:szCs w:val="28"/>
        </w:rPr>
      </w:pPr>
      <w:r w:rsidRPr="00C50C84">
        <w:rPr>
          <w:color w:val="000000"/>
          <w:sz w:val="28"/>
          <w:szCs w:val="28"/>
        </w:rPr>
        <w:t>3.9</w:t>
      </w:r>
      <w:r w:rsidR="00A0468F" w:rsidRPr="00C50C84">
        <w:rPr>
          <w:color w:val="000000"/>
          <w:sz w:val="28"/>
          <w:szCs w:val="28"/>
        </w:rPr>
        <w:t xml:space="preserve">. Администрация при организации и осуществлении муниципального контроля за исполнением единой теплоснабжающей организацией обязательств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A0468F" w:rsidRPr="00C50C84">
        <w:rPr>
          <w:color w:val="000000"/>
          <w:sz w:val="28"/>
          <w:szCs w:val="28"/>
          <w:shd w:val="clear" w:color="auto" w:fill="FFFFFF"/>
        </w:rPr>
        <w:t>распоряжением Правительства Российской Федерации от 19.04.2016 № 724-р перечнем</w:t>
      </w:r>
      <w:r w:rsidR="00A0468F" w:rsidRPr="00C50C84">
        <w:rPr>
          <w:color w:val="000000"/>
          <w:sz w:val="28"/>
          <w:szCs w:val="28"/>
        </w:rPr>
        <w:t xml:space="preserve"> </w:t>
      </w:r>
      <w:r w:rsidR="00A0468F" w:rsidRPr="00C50C84">
        <w:rPr>
          <w:color w:val="000000"/>
          <w:sz w:val="28"/>
          <w:szCs w:val="28"/>
          <w:shd w:val="clear" w:color="auto" w:fill="FFFFFF"/>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w:t>
      </w:r>
      <w:r w:rsidR="00A0468F" w:rsidRPr="00C50C84">
        <w:rPr>
          <w:color w:val="000000"/>
          <w:sz w:val="28"/>
          <w:szCs w:val="28"/>
          <w:shd w:val="clear" w:color="auto" w:fill="FFFFFF"/>
        </w:rPr>
        <w:lastRenderedPageBreak/>
        <w:t>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A0468F" w:rsidRPr="00C50C84">
        <w:rPr>
          <w:color w:val="000000"/>
          <w:sz w:val="28"/>
          <w:szCs w:val="28"/>
        </w:rPr>
        <w:t xml:space="preserve"> </w:t>
      </w:r>
      <w:hyperlink r:id="rId13" w:history="1">
        <w:r w:rsidR="00A0468F" w:rsidRPr="00C50C84">
          <w:rPr>
            <w:rStyle w:val="a5"/>
            <w:color w:val="000000"/>
            <w:sz w:val="28"/>
            <w:szCs w:val="28"/>
          </w:rPr>
          <w:t>Правилами</w:t>
        </w:r>
      </w:hyperlink>
      <w:r w:rsidR="00A0468F" w:rsidRPr="00C50C84">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A0468F" w:rsidRPr="00C50C84" w:rsidRDefault="00C50C84" w:rsidP="00A0468F">
      <w:pPr>
        <w:pStyle w:val="s1"/>
        <w:spacing w:line="360" w:lineRule="auto"/>
        <w:ind w:firstLine="709"/>
        <w:rPr>
          <w:rFonts w:ascii="Times New Roman" w:hAnsi="Times New Roman" w:cs="Times New Roman"/>
          <w:color w:val="000000"/>
          <w:sz w:val="28"/>
          <w:szCs w:val="28"/>
        </w:rPr>
      </w:pPr>
      <w:r w:rsidRPr="00C50C84">
        <w:rPr>
          <w:rFonts w:ascii="Times New Roman" w:hAnsi="Times New Roman" w:cs="Times New Roman"/>
          <w:color w:val="000000"/>
          <w:sz w:val="28"/>
          <w:szCs w:val="28"/>
        </w:rPr>
        <w:t>3.10</w:t>
      </w:r>
      <w:r w:rsidR="00A0468F" w:rsidRPr="00C50C84">
        <w:rPr>
          <w:rFonts w:ascii="Times New Roman" w:hAnsi="Times New Roman" w:cs="Times New Roman"/>
          <w:color w:val="000000"/>
          <w:sz w:val="28"/>
          <w:szCs w:val="28"/>
        </w:rPr>
        <w:t xml:space="preserve">. Срок проведения выездной проверки не может превышать 10 рабочих дней. </w:t>
      </w:r>
    </w:p>
    <w:p w:rsidR="00A0468F" w:rsidRPr="00C50C84" w:rsidRDefault="00A0468F" w:rsidP="00A0468F">
      <w:pPr>
        <w:pStyle w:val="s1"/>
        <w:spacing w:line="360" w:lineRule="auto"/>
        <w:ind w:firstLine="709"/>
        <w:rPr>
          <w:rFonts w:ascii="Times New Roman" w:hAnsi="Times New Roman" w:cs="Times New Roman"/>
          <w:color w:val="000000"/>
          <w:sz w:val="28"/>
          <w:szCs w:val="28"/>
        </w:rPr>
      </w:pPr>
      <w:r w:rsidRPr="00C50C84">
        <w:rPr>
          <w:rFonts w:ascii="Times New Roman" w:hAnsi="Times New Roman" w:cs="Times New Roman"/>
          <w:color w:val="000000"/>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A0468F" w:rsidRPr="00C50C84" w:rsidRDefault="00A0468F" w:rsidP="00A0468F">
      <w:pPr>
        <w:pStyle w:val="s1"/>
        <w:spacing w:line="360" w:lineRule="auto"/>
        <w:ind w:firstLine="709"/>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w:t>
      </w:r>
      <w:r w:rsidR="00C50C84" w:rsidRPr="00C50C84">
        <w:rPr>
          <w:rFonts w:ascii="Times New Roman" w:hAnsi="Times New Roman" w:cs="Times New Roman"/>
          <w:color w:val="000000"/>
          <w:sz w:val="28"/>
          <w:szCs w:val="28"/>
        </w:rPr>
        <w:t>1</w:t>
      </w:r>
      <w:r w:rsidRPr="00C50C84">
        <w:rPr>
          <w:rFonts w:ascii="Times New Roman" w:hAnsi="Times New Roman" w:cs="Times New Roman"/>
          <w:color w:val="000000"/>
          <w:sz w:val="28"/>
          <w:szCs w:val="28"/>
        </w:rPr>
        <w:t xml:space="preserve">. Во всех случаях проведения контрольных мероприятий для фиксации должностными лицами, уполномоченными осуществлять муниципальный контроль за исполнением единой теплоснабжающей организацией обязательств,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w:t>
      </w:r>
      <w:r w:rsidRPr="00C50C84">
        <w:rPr>
          <w:rFonts w:ascii="Times New Roman" w:hAnsi="Times New Roman" w:cs="Times New Roman"/>
          <w:color w:val="000000"/>
          <w:sz w:val="28"/>
          <w:szCs w:val="28"/>
        </w:rPr>
        <w:lastRenderedPageBreak/>
        <w:t>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A0468F" w:rsidRPr="00C50C84" w:rsidRDefault="00C50C84"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3.12</w:t>
      </w:r>
      <w:r w:rsidR="00A0468F" w:rsidRPr="00C50C84">
        <w:rPr>
          <w:rFonts w:ascii="Times New Roman" w:hAnsi="Times New Roman" w:cs="Times New Roman"/>
          <w:color w:val="000000"/>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4" w:history="1">
        <w:r w:rsidR="00A0468F" w:rsidRPr="00C50C84">
          <w:rPr>
            <w:rStyle w:val="a5"/>
            <w:rFonts w:ascii="Times New Roman" w:hAnsi="Times New Roman" w:cs="Times New Roman"/>
            <w:color w:val="000000"/>
            <w:sz w:val="28"/>
            <w:szCs w:val="28"/>
          </w:rPr>
          <w:t>частью 2 статьи 90</w:t>
        </w:r>
      </w:hyperlink>
      <w:r w:rsidR="00A0468F" w:rsidRPr="00C50C84">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3.13</w:t>
      </w:r>
      <w:r w:rsidR="00A0468F" w:rsidRPr="00C50C84">
        <w:rPr>
          <w:rFonts w:ascii="Times New Roman" w:hAnsi="Times New Roman" w:cs="Times New Roman"/>
          <w:color w:val="000000"/>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A0468F" w:rsidRPr="00C50C84" w:rsidRDefault="00A0468F" w:rsidP="00A0468F">
      <w:pPr>
        <w:spacing w:line="360" w:lineRule="auto"/>
        <w:ind w:firstLine="709"/>
        <w:jc w:val="both"/>
        <w:rPr>
          <w:color w:val="000000"/>
          <w:sz w:val="28"/>
          <w:szCs w:val="28"/>
        </w:rPr>
      </w:pPr>
      <w:r w:rsidRPr="00C50C84">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C50C84">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C50C84">
        <w:rPr>
          <w:color w:val="000000"/>
          <w:sz w:val="28"/>
          <w:szCs w:val="28"/>
        </w:rPr>
        <w:t>.</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lastRenderedPageBreak/>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A0468F" w:rsidRPr="00C50C84" w:rsidRDefault="00C50C84"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3.14</w:t>
      </w:r>
      <w:r w:rsidR="00A0468F" w:rsidRPr="00C50C84">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3.15</w:t>
      </w:r>
      <w:r w:rsidR="00A0468F" w:rsidRPr="00C50C84">
        <w:rPr>
          <w:rFonts w:ascii="Times New Roman" w:hAnsi="Times New Roman" w:cs="Times New Roman"/>
          <w:color w:val="000000"/>
          <w:sz w:val="28"/>
          <w:szCs w:val="28"/>
        </w:rPr>
        <w:t xml:space="preserve">. Информирование контролируемого лица о совершаемых должностными лицами, уполномоченными осуществлять муниципальный контроль за исполнением единой теплоснабжающей организацией обязательств,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A0468F" w:rsidRPr="00C50C84">
        <w:rPr>
          <w:rFonts w:ascii="Times New Roman" w:hAnsi="Times New Roman" w:cs="Times New Roman"/>
          <w:color w:val="000000"/>
          <w:sz w:val="28"/>
          <w:szCs w:val="28"/>
          <w:shd w:val="clear" w:color="auto" w:fill="FFFFFF"/>
        </w:rPr>
        <w:t>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A0468F" w:rsidRPr="00C50C84">
        <w:rPr>
          <w:rFonts w:ascii="Times New Roman" w:hAnsi="Times New Roman" w:cs="Times New Roman"/>
          <w:color w:val="000000"/>
          <w:sz w:val="28"/>
          <w:szCs w:val="28"/>
        </w:rPr>
        <w:t>Единый портал</w:t>
      </w:r>
      <w:r w:rsidR="00A0468F" w:rsidRPr="00C50C84">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До 31 декабря 2023 года информирование контролируемого лица о совершаемых должностными лицами, уполномоченными осуществлять муниципальный контроль за исполнением единой теплоснабжающей организацией обязательств,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3.16</w:t>
      </w:r>
      <w:r w:rsidR="00A0468F" w:rsidRPr="00C50C84">
        <w:rPr>
          <w:rFonts w:ascii="Times New Roman" w:hAnsi="Times New Roman" w:cs="Times New Roman"/>
          <w:color w:val="000000"/>
          <w:sz w:val="28"/>
          <w:szCs w:val="28"/>
        </w:rPr>
        <w:t xml:space="preserve">. В случае несогласия с фактами и выводами, изложенными в акте, контролируемое лицо вправе направить жалобу в порядке, предусмотренном </w:t>
      </w:r>
      <w:r w:rsidR="00A0468F" w:rsidRPr="00C50C84">
        <w:rPr>
          <w:rFonts w:ascii="Times New Roman" w:hAnsi="Times New Roman" w:cs="Times New Roman"/>
          <w:color w:val="000000"/>
          <w:sz w:val="28"/>
          <w:szCs w:val="28"/>
        </w:rPr>
        <w:lastRenderedPageBreak/>
        <w:t xml:space="preserve">статьями 39 – 40 </w:t>
      </w:r>
      <w:r w:rsidR="00A0468F" w:rsidRPr="00C50C84">
        <w:rPr>
          <w:rFonts w:ascii="Times New Roman" w:hAnsi="Times New Roman" w:cs="Times New Roman"/>
          <w:color w:val="000000"/>
          <w:sz w:val="28"/>
          <w:szCs w:val="28"/>
          <w:shd w:val="clear" w:color="auto" w:fill="FFFFFF"/>
        </w:rPr>
        <w:t xml:space="preserve">Федерального закона </w:t>
      </w:r>
      <w:r w:rsidR="00A0468F" w:rsidRPr="00C50C84">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 и разделом 4 настоящего Положения.</w:t>
      </w:r>
      <w:r w:rsidRPr="00C50C84">
        <w:rPr>
          <w:rStyle w:val="aff0"/>
          <w:rFonts w:ascii="Times New Roman" w:hAnsi="Times New Roman" w:cs="Times New Roman"/>
          <w:color w:val="000000"/>
          <w:sz w:val="28"/>
          <w:szCs w:val="28"/>
        </w:rPr>
        <w:footnoteReference w:id="2"/>
      </w:r>
    </w:p>
    <w:p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3.17</w:t>
      </w:r>
      <w:r w:rsidR="00A0468F" w:rsidRPr="00C50C84">
        <w:rPr>
          <w:rFonts w:ascii="Times New Roman" w:hAnsi="Times New Roman" w:cs="Times New Roman"/>
          <w:color w:val="000000"/>
          <w:sz w:val="28"/>
          <w:szCs w:val="28"/>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за исполнением единой теплоснабжающей организацией обязательств,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A0468F" w:rsidRPr="00C50C84" w:rsidRDefault="00C50C84"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t>3.18</w:t>
      </w:r>
      <w:r w:rsidR="00A0468F" w:rsidRPr="00C50C84">
        <w:rPr>
          <w:rFonts w:ascii="Times New Roman" w:hAnsi="Times New Roman" w:cs="Times New Roman"/>
          <w:color w:val="000000"/>
          <w:sz w:val="28"/>
          <w:szCs w:val="28"/>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за исполнением единой теплоснабжающей организацией обязательств) в пределах полномочий, предусмотренных законодательством Российской Федерации, обязана:</w:t>
      </w:r>
    </w:p>
    <w:p w:rsidR="00A0468F" w:rsidRPr="00C50C84" w:rsidRDefault="00A0468F" w:rsidP="00A0468F">
      <w:pPr>
        <w:pStyle w:val="ConsPlusNormal"/>
        <w:spacing w:line="360" w:lineRule="auto"/>
        <w:ind w:firstLine="709"/>
        <w:jc w:val="both"/>
        <w:rPr>
          <w:rFonts w:ascii="Times New Roman" w:hAnsi="Times New Roman" w:cs="Times New Roman"/>
        </w:rPr>
      </w:pPr>
      <w:bookmarkStart w:id="15" w:name="Par318"/>
      <w:bookmarkEnd w:id="15"/>
      <w:r w:rsidRPr="00C50C84">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контролируемого лица любым доступным способом информации о наличии угрозы причинения вреда (ущерба) </w:t>
      </w:r>
      <w:r w:rsidRPr="00C50C84">
        <w:rPr>
          <w:rFonts w:ascii="Times New Roman" w:hAnsi="Times New Roman" w:cs="Times New Roman"/>
          <w:color w:val="000000"/>
          <w:sz w:val="28"/>
          <w:szCs w:val="28"/>
        </w:rPr>
        <w:lastRenderedPageBreak/>
        <w:t>охраняемым законом ценностям и способах ее предотвращения в случае, если при проведении контрольного мероприятия установлено, что деятельность контролируемого лица, владеющего и (или) пользующегося объектом контроля, эксплуатация (использование) им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0468F" w:rsidRPr="00C50C84" w:rsidRDefault="00A0468F" w:rsidP="00A0468F">
      <w:pPr>
        <w:spacing w:line="360" w:lineRule="auto"/>
        <w:ind w:firstLine="709"/>
        <w:jc w:val="both"/>
        <w:rPr>
          <w:color w:val="000000"/>
          <w:sz w:val="28"/>
          <w:szCs w:val="28"/>
        </w:rPr>
      </w:pPr>
      <w:r w:rsidRPr="00C50C84">
        <w:rPr>
          <w:color w:val="000000"/>
          <w:sz w:val="28"/>
          <w:szCs w:val="28"/>
        </w:rPr>
        <w:t xml:space="preserve">4) </w:t>
      </w:r>
      <w:r w:rsidRPr="00C50C84">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C50C84">
        <w:rPr>
          <w:color w:val="000000"/>
          <w:sz w:val="28"/>
          <w:szCs w:val="28"/>
        </w:rPr>
        <w:t>;</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0468F" w:rsidRPr="00C50C84" w:rsidRDefault="00C50C84" w:rsidP="00A0468F">
      <w:pPr>
        <w:pStyle w:val="ConsPlusNormal"/>
        <w:spacing w:line="360" w:lineRule="auto"/>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3.19</w:t>
      </w:r>
      <w:r w:rsidR="00A0468F" w:rsidRPr="00C50C84">
        <w:rPr>
          <w:rFonts w:ascii="Times New Roman" w:hAnsi="Times New Roman" w:cs="Times New Roman"/>
          <w:color w:val="000000"/>
          <w:sz w:val="28"/>
          <w:szCs w:val="28"/>
        </w:rPr>
        <w:t>.</w:t>
      </w:r>
      <w:r w:rsidR="00A0468F" w:rsidRPr="00C50C84">
        <w:t xml:space="preserve"> </w:t>
      </w:r>
      <w:r w:rsidR="00A0468F" w:rsidRPr="00C50C84">
        <w:rPr>
          <w:rFonts w:ascii="Times New Roman" w:hAnsi="Times New Roman" w:cs="Times New Roman"/>
          <w:color w:val="000000"/>
          <w:sz w:val="28"/>
          <w:szCs w:val="28"/>
        </w:rPr>
        <w:t xml:space="preserve">Должностные лица, осуществляющие контроль, при осуществлении муниципального контроля за исполнением единой теплоснабжающей организацией обязательств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396169">
        <w:rPr>
          <w:rFonts w:ascii="Times New Roman" w:hAnsi="Times New Roman" w:cs="Times New Roman"/>
          <w:sz w:val="28"/>
          <w:szCs w:val="28"/>
        </w:rPr>
        <w:t>Кабардино-Балкарской Республики</w:t>
      </w:r>
      <w:r w:rsidR="00A0468F" w:rsidRPr="00C50C84">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A0468F" w:rsidRPr="00C50C84" w:rsidRDefault="00A0468F" w:rsidP="00A0468F">
      <w:pPr>
        <w:pStyle w:val="ConsPlusNormal"/>
        <w:spacing w:line="360" w:lineRule="auto"/>
        <w:ind w:firstLine="709"/>
        <w:jc w:val="both"/>
        <w:rPr>
          <w:rFonts w:ascii="Times New Roman" w:hAnsi="Times New Roman" w:cs="Times New Roman"/>
        </w:rPr>
      </w:pPr>
      <w:r w:rsidRPr="00C50C84">
        <w:rPr>
          <w:rFonts w:ascii="Times New Roman" w:hAnsi="Times New Roman" w:cs="Times New Roman"/>
          <w:color w:val="000000"/>
          <w:sz w:val="28"/>
          <w:szCs w:val="28"/>
        </w:rPr>
        <w:lastRenderedPageBreak/>
        <w:t>В случае выявления в ходе проведения контрольного мероприятия в рамках осуществления муниципального контроля за исполнением единой теплоснабжающей организацией обязательств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A0468F" w:rsidRPr="00C50C84" w:rsidRDefault="00A0468F" w:rsidP="00A0468F">
      <w:pPr>
        <w:pStyle w:val="ConsPlusNormal"/>
        <w:spacing w:line="360" w:lineRule="auto"/>
        <w:ind w:firstLine="709"/>
        <w:jc w:val="both"/>
        <w:rPr>
          <w:rFonts w:ascii="Times New Roman" w:hAnsi="Times New Roman" w:cs="Times New Roman"/>
          <w:color w:val="000000"/>
          <w:sz w:val="28"/>
          <w:szCs w:val="28"/>
        </w:rPr>
      </w:pPr>
    </w:p>
    <w:p w:rsidR="00A0468F" w:rsidRPr="00C50C84" w:rsidRDefault="00A0468F" w:rsidP="00A0468F">
      <w:pPr>
        <w:pStyle w:val="ConsPlusNormal"/>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контроль за исполнением единой теплоснабжающей организацией обязательств</w:t>
      </w:r>
    </w:p>
    <w:p w:rsidR="00A0468F" w:rsidRPr="00C50C84" w:rsidRDefault="00A0468F" w:rsidP="00A0468F">
      <w:pPr>
        <w:pStyle w:val="ConsPlusNormal"/>
        <w:ind w:firstLine="0"/>
        <w:jc w:val="center"/>
        <w:rPr>
          <w:rFonts w:ascii="Times New Roman" w:hAnsi="Times New Roman" w:cs="Times New Roman"/>
          <w:b/>
          <w:bCs/>
          <w:color w:val="000000"/>
          <w:sz w:val="28"/>
          <w:szCs w:val="28"/>
        </w:rPr>
      </w:pPr>
    </w:p>
    <w:p w:rsidR="004041CA" w:rsidRPr="004041CA" w:rsidRDefault="004041CA" w:rsidP="004041CA">
      <w:pPr>
        <w:pStyle w:val="15"/>
        <w:spacing w:line="360" w:lineRule="auto"/>
        <w:ind w:firstLine="709"/>
        <w:jc w:val="both"/>
        <w:rPr>
          <w:rFonts w:ascii="Times New Roman" w:hAnsi="Times New Roman" w:cs="Times New Roman"/>
          <w:color w:val="000000"/>
          <w:sz w:val="28"/>
          <w:szCs w:val="28"/>
        </w:rPr>
      </w:pPr>
      <w:r w:rsidRPr="004041CA">
        <w:rPr>
          <w:rFonts w:ascii="Times New Roman" w:hAnsi="Times New Roman" w:cs="Times New Roman"/>
          <w:color w:val="000000"/>
          <w:sz w:val="28"/>
          <w:szCs w:val="28"/>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rsidR="00A0468F" w:rsidRDefault="004041CA" w:rsidP="004041CA">
      <w:pPr>
        <w:pStyle w:val="15"/>
        <w:spacing w:line="360" w:lineRule="auto"/>
        <w:ind w:firstLine="709"/>
        <w:jc w:val="both"/>
        <w:rPr>
          <w:rFonts w:ascii="Times New Roman" w:hAnsi="Times New Roman" w:cs="Times New Roman"/>
          <w:color w:val="000000"/>
          <w:sz w:val="28"/>
          <w:szCs w:val="28"/>
        </w:rPr>
      </w:pPr>
      <w:r w:rsidRPr="004041CA">
        <w:rPr>
          <w:rFonts w:ascii="Times New Roman" w:hAnsi="Times New Roman" w:cs="Times New Roman"/>
          <w:color w:val="000000"/>
          <w:sz w:val="28"/>
          <w:szCs w:val="28"/>
        </w:rPr>
        <w:t>4.2.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r>
        <w:rPr>
          <w:rFonts w:ascii="Times New Roman" w:hAnsi="Times New Roman" w:cs="Times New Roman"/>
          <w:color w:val="000000"/>
          <w:sz w:val="28"/>
          <w:szCs w:val="28"/>
        </w:rPr>
        <w:t>.</w:t>
      </w:r>
    </w:p>
    <w:p w:rsidR="004041CA" w:rsidRPr="00C50C84" w:rsidRDefault="004041CA" w:rsidP="004041CA">
      <w:pPr>
        <w:pStyle w:val="15"/>
        <w:spacing w:line="360" w:lineRule="auto"/>
        <w:ind w:firstLine="709"/>
        <w:jc w:val="both"/>
        <w:rPr>
          <w:rFonts w:ascii="Times New Roman" w:hAnsi="Times New Roman" w:cs="Times New Roman"/>
          <w:color w:val="000000"/>
          <w:sz w:val="28"/>
          <w:szCs w:val="28"/>
        </w:rPr>
      </w:pPr>
    </w:p>
    <w:p w:rsidR="00A0468F" w:rsidRPr="00C50C84" w:rsidRDefault="00A0468F" w:rsidP="00A0468F">
      <w:pPr>
        <w:pStyle w:val="15"/>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5. Ключевые показатели муниципального контроля за исполнением единой теплоснабжающей организацией обязательств и их целевые значения</w:t>
      </w:r>
    </w:p>
    <w:p w:rsidR="00A0468F" w:rsidRPr="00C50C84" w:rsidRDefault="00A0468F" w:rsidP="00A0468F">
      <w:pPr>
        <w:pStyle w:val="15"/>
        <w:jc w:val="center"/>
        <w:rPr>
          <w:rFonts w:ascii="Times New Roman" w:hAnsi="Times New Roman" w:cs="Times New Roman"/>
          <w:b/>
          <w:bCs/>
          <w:color w:val="000000"/>
          <w:sz w:val="28"/>
          <w:szCs w:val="28"/>
        </w:rPr>
      </w:pPr>
    </w:p>
    <w:p w:rsidR="00A0468F" w:rsidRPr="00C50C84" w:rsidRDefault="00A0468F" w:rsidP="00A0468F">
      <w:pPr>
        <w:pStyle w:val="15"/>
        <w:spacing w:line="360" w:lineRule="auto"/>
        <w:ind w:firstLine="709"/>
        <w:jc w:val="both"/>
        <w:rPr>
          <w:rFonts w:ascii="Times New Roman" w:hAnsi="Times New Roman" w:cs="Times New Roman"/>
          <w:sz w:val="28"/>
          <w:szCs w:val="28"/>
        </w:rPr>
      </w:pPr>
      <w:r w:rsidRPr="00C50C84">
        <w:rPr>
          <w:rFonts w:ascii="Times New Roman" w:hAnsi="Times New Roman" w:cs="Times New Roman"/>
          <w:color w:val="000000"/>
          <w:sz w:val="28"/>
          <w:szCs w:val="28"/>
        </w:rPr>
        <w:t xml:space="preserve">5.1. Оценка результативности и эффективности осуществления муниципального контроля за исполнением единой теплоснабжающей организацией обязательств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A0468F" w:rsidRPr="00C50C84" w:rsidRDefault="00A0468F" w:rsidP="00A0468F">
      <w:pPr>
        <w:pStyle w:val="15"/>
        <w:spacing w:line="360" w:lineRule="auto"/>
        <w:ind w:firstLine="709"/>
        <w:jc w:val="both"/>
        <w:rPr>
          <w:rFonts w:ascii="Times New Roman" w:hAnsi="Times New Roman" w:cs="Times New Roman"/>
          <w:sz w:val="28"/>
          <w:szCs w:val="28"/>
        </w:rPr>
      </w:pPr>
      <w:r w:rsidRPr="00C50C84">
        <w:rPr>
          <w:rFonts w:ascii="Times New Roman" w:hAnsi="Times New Roman" w:cs="Times New Roman"/>
          <w:color w:val="000000"/>
          <w:sz w:val="28"/>
          <w:szCs w:val="28"/>
        </w:rPr>
        <w:t>5.2. Ключевые показатели вида контроля и их целевые значения, индикативные показатели для муниципального</w:t>
      </w:r>
      <w:r w:rsidRPr="00396169">
        <w:rPr>
          <w:rFonts w:ascii="Times New Roman" w:hAnsi="Times New Roman" w:cs="Times New Roman"/>
          <w:color w:val="000000"/>
          <w:sz w:val="28"/>
          <w:szCs w:val="28"/>
        </w:rPr>
        <w:t xml:space="preserve"> контроля за исполнением единой </w:t>
      </w:r>
      <w:r w:rsidRPr="00396169">
        <w:rPr>
          <w:rFonts w:ascii="Times New Roman" w:hAnsi="Times New Roman" w:cs="Times New Roman"/>
          <w:color w:val="000000"/>
          <w:sz w:val="28"/>
          <w:szCs w:val="28"/>
        </w:rPr>
        <w:lastRenderedPageBreak/>
        <w:t xml:space="preserve">теплоснабжающей организацией обязательств утверждаются </w:t>
      </w:r>
      <w:r w:rsidR="00396169" w:rsidRPr="00396169">
        <w:rPr>
          <w:rFonts w:ascii="Times New Roman" w:hAnsi="Times New Roman" w:cs="Times New Roman"/>
          <w:bCs/>
          <w:color w:val="000000"/>
          <w:sz w:val="28"/>
          <w:szCs w:val="28"/>
        </w:rPr>
        <w:t>администрацией Терского муниципального района КБР.</w:t>
      </w:r>
    </w:p>
    <w:p w:rsidR="00A0468F" w:rsidRPr="00C50C84" w:rsidRDefault="00A0468F" w:rsidP="00A0468F">
      <w:pPr>
        <w:pStyle w:val="ConsTitle"/>
        <w:widowControl/>
        <w:spacing w:line="240" w:lineRule="exact"/>
        <w:jc w:val="both"/>
        <w:rPr>
          <w:rFonts w:ascii="Times New Roman" w:hAnsi="Times New Roman" w:cs="Times New Roman"/>
          <w:sz w:val="28"/>
          <w:szCs w:val="28"/>
        </w:rPr>
      </w:pPr>
      <w:bookmarkStart w:id="16" w:name="_Hlk79495542"/>
    </w:p>
    <w:p w:rsidR="00A0468F" w:rsidRPr="00C50C84" w:rsidRDefault="00A0468F" w:rsidP="00A0468F">
      <w:pPr>
        <w:pStyle w:val="ConsPlusNormal"/>
        <w:ind w:firstLine="0"/>
        <w:jc w:val="right"/>
        <w:rPr>
          <w:rFonts w:ascii="Times New Roman" w:hAnsi="Times New Roman" w:cs="Times New Roman"/>
          <w:color w:val="000000"/>
        </w:rPr>
      </w:pPr>
      <w:r w:rsidRPr="00C50C84">
        <w:rPr>
          <w:rFonts w:ascii="Times New Roman" w:hAnsi="Times New Roman" w:cs="Times New Roman"/>
          <w:color w:val="000000"/>
          <w:sz w:val="24"/>
          <w:szCs w:val="24"/>
        </w:rPr>
        <w:br w:type="page"/>
      </w:r>
    </w:p>
    <w:bookmarkEnd w:id="16"/>
    <w:p w:rsidR="00A0468F" w:rsidRPr="00C50C84" w:rsidRDefault="00A0468F" w:rsidP="00A0468F">
      <w:pPr>
        <w:jc w:val="center"/>
        <w:rPr>
          <w:b/>
          <w:bCs/>
          <w:color w:val="000000"/>
          <w:sz w:val="28"/>
          <w:szCs w:val="28"/>
        </w:rPr>
      </w:pPr>
      <w:r w:rsidRPr="00C50C84">
        <w:rPr>
          <w:b/>
          <w:bCs/>
          <w:color w:val="000000"/>
          <w:sz w:val="28"/>
          <w:szCs w:val="28"/>
        </w:rPr>
        <w:lastRenderedPageBreak/>
        <w:t xml:space="preserve">Пояснительная записка </w:t>
      </w:r>
    </w:p>
    <w:p w:rsidR="00A0468F" w:rsidRPr="00C50C84" w:rsidRDefault="00A0468F" w:rsidP="00A0468F">
      <w:pPr>
        <w:jc w:val="center"/>
        <w:rPr>
          <w:b/>
          <w:bCs/>
          <w:color w:val="000000"/>
          <w:sz w:val="28"/>
          <w:szCs w:val="28"/>
        </w:rPr>
      </w:pPr>
      <w:r w:rsidRPr="00C50C84">
        <w:rPr>
          <w:b/>
          <w:bCs/>
          <w:color w:val="000000"/>
          <w:sz w:val="28"/>
          <w:szCs w:val="28"/>
        </w:rPr>
        <w:t xml:space="preserve">к положению </w:t>
      </w:r>
      <w:bookmarkStart w:id="17" w:name="_Hlk79656507"/>
      <w:r w:rsidRPr="00C50C84">
        <w:rPr>
          <w:b/>
          <w:bCs/>
          <w:color w:val="000000"/>
          <w:sz w:val="28"/>
          <w:szCs w:val="28"/>
        </w:rPr>
        <w:t xml:space="preserve">о муниципальном контроле </w:t>
      </w:r>
      <w:r w:rsidRPr="00C50C84">
        <w:rPr>
          <w:b/>
          <w:bCs/>
          <w:color w:val="000000"/>
          <w:sz w:val="28"/>
          <w:szCs w:val="28"/>
        </w:rPr>
        <w:br/>
        <w:t xml:space="preserve">за исполнением единой теплоснабжающей организацией </w:t>
      </w:r>
      <w:r w:rsidRPr="00C50C84">
        <w:rPr>
          <w:b/>
          <w:bCs/>
          <w:color w:val="000000"/>
          <w:sz w:val="28"/>
          <w:szCs w:val="28"/>
        </w:rPr>
        <w:br/>
        <w:t>обязательств по строительству, реконструкции и (или) модернизации объектов теплоснабжения</w:t>
      </w:r>
      <w:bookmarkEnd w:id="17"/>
      <w:r w:rsidRPr="00C50C84">
        <w:rPr>
          <w:b/>
          <w:bCs/>
          <w:color w:val="000000"/>
          <w:sz w:val="28"/>
          <w:szCs w:val="28"/>
        </w:rPr>
        <w:t xml:space="preserve"> в поселении </w:t>
      </w:r>
    </w:p>
    <w:p w:rsidR="00A0468F" w:rsidRPr="00C50C84" w:rsidRDefault="00A0468F" w:rsidP="00A0468F">
      <w:pPr>
        <w:spacing w:line="360" w:lineRule="auto"/>
        <w:jc w:val="center"/>
        <w:rPr>
          <w:color w:val="000000"/>
          <w:sz w:val="28"/>
          <w:szCs w:val="28"/>
        </w:rPr>
      </w:pPr>
    </w:p>
    <w:p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lang w:eastAsia="ru-RU"/>
        </w:rPr>
      </w:pPr>
      <w:r w:rsidRPr="00C50C84">
        <w:rPr>
          <w:rFonts w:ascii="Times New Roman" w:hAnsi="Times New Roman" w:cs="Times New Roman"/>
          <w:b w:val="0"/>
          <w:color w:val="000000"/>
          <w:sz w:val="28"/>
          <w:szCs w:val="28"/>
          <w:lang w:eastAsia="ru-RU"/>
        </w:rPr>
        <w:t xml:space="preserve">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(далее – Положение) подготовлено в соответствии со статьей 23.14 Федерального закона от 27.07.2010 № 190-ФЗ «О теплоснабжении»,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C50C84">
        <w:rPr>
          <w:rFonts w:ascii="Times New Roman" w:hAnsi="Times New Roman" w:cs="Times New Roman"/>
          <w:b w:val="0"/>
          <w:color w:val="000000"/>
          <w:sz w:val="28"/>
          <w:szCs w:val="28"/>
          <w:shd w:val="clear" w:color="auto" w:fill="FFFFFF"/>
          <w:lang w:eastAsia="ru-RU"/>
        </w:rPr>
        <w:t>и подлежит утверждению решением представительного органа муниципального образования и введению в действие не ранее 1 января 2022 года.</w:t>
      </w:r>
    </w:p>
    <w:p w:rsidR="00A0468F" w:rsidRPr="00C50C84" w:rsidRDefault="00A0468F" w:rsidP="00A0468F">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контроля</w:t>
      </w:r>
      <w:r w:rsidRPr="00C50C84">
        <w:t xml:space="preserve"> </w:t>
      </w:r>
      <w:r w:rsidRPr="00C50C84">
        <w:rPr>
          <w:rFonts w:ascii="Times New Roman" w:hAnsi="Times New Roman" w:cs="Times New Roman"/>
          <w:b w:val="0"/>
          <w:color w:val="000000"/>
          <w:sz w:val="28"/>
          <w:szCs w:val="28"/>
          <w:shd w:val="clear" w:color="auto" w:fill="FFFFFF"/>
          <w:lang w:eastAsia="ru-RU"/>
        </w:rPr>
        <w:t>за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w:t>
      </w:r>
      <w:r w:rsidRPr="00C50C84">
        <w:rPr>
          <w:rFonts w:ascii="Times New Roman" w:hAnsi="Times New Roman" w:cs="Times New Roman"/>
          <w:b w:val="0"/>
          <w:color w:val="000000"/>
          <w:sz w:val="28"/>
          <w:szCs w:val="28"/>
          <w:shd w:val="clear" w:color="auto" w:fill="FFFFFF"/>
          <w:lang w:eastAsia="ru-RU"/>
        </w:rPr>
        <w:lastRenderedPageBreak/>
        <w:t xml:space="preserve">бюджет муниципального района, то в такой ситуации нужно учитывать содержание соглашения о передаче полномочий. </w:t>
      </w:r>
    </w:p>
    <w:p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C50C84">
        <w:rPr>
          <w:rFonts w:ascii="Times New Roman" w:hAnsi="Times New Roman" w:cs="Times New Roman"/>
          <w:b w:val="0"/>
          <w:color w:val="000000"/>
          <w:sz w:val="28"/>
          <w:szCs w:val="28"/>
          <w:lang w:eastAsia="ru-RU"/>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C50C84">
        <w:rPr>
          <w:rFonts w:ascii="Times New Roman" w:hAnsi="Times New Roman" w:cs="Times New Roman"/>
          <w:b w:val="0"/>
          <w:color w:val="000000"/>
          <w:sz w:val="28"/>
          <w:szCs w:val="28"/>
          <w:shd w:val="clear" w:color="auto" w:fill="FFFFFF"/>
          <w:lang w:eastAsia="ru-RU"/>
        </w:rPr>
        <w:t xml:space="preserve">, принятие правового акта, утверждающего </w:t>
      </w:r>
      <w:r w:rsidRPr="00C50C84">
        <w:rPr>
          <w:rFonts w:ascii="Times New Roman" w:hAnsi="Times New Roman" w:cs="Times New Roman"/>
          <w:b w:val="0"/>
          <w:color w:val="000000"/>
          <w:sz w:val="28"/>
          <w:szCs w:val="28"/>
          <w:lang w:eastAsia="ru-RU"/>
        </w:rPr>
        <w:t>положение о виде муниципального контроля</w:t>
      </w:r>
      <w:r w:rsidRPr="00C50C84">
        <w:rPr>
          <w:rFonts w:ascii="Times New Roman" w:hAnsi="Times New Roman" w:cs="Times New Roman"/>
          <w:b w:val="0"/>
          <w:color w:val="000000"/>
          <w:sz w:val="28"/>
          <w:szCs w:val="28"/>
          <w:shd w:val="clear" w:color="auto" w:fill="FFFFFF"/>
          <w:lang w:eastAsia="ru-RU"/>
        </w:rPr>
        <w:t xml:space="preserve">, остается в компетенции представительного органа поселения. </w:t>
      </w:r>
    </w:p>
    <w:p w:rsidR="00A0468F" w:rsidRPr="00C50C84" w:rsidRDefault="00A0468F" w:rsidP="00A0468F">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3. Согласно Положению на основании части 7 статьи 22 Федерального закона № 248-ФЗ система оценки и управления рисками при осуществлении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не применяется.</w:t>
      </w:r>
    </w:p>
    <w:p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rsidR="00A0468F" w:rsidRPr="00C50C84" w:rsidRDefault="00A0468F" w:rsidP="00A0468F">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lastRenderedPageBreak/>
        <w:t>Внеплановые контрольные мероприятия могут проводиться только после согласования с органами прокуратуры.</w:t>
      </w:r>
    </w:p>
    <w:p w:rsidR="00A0468F" w:rsidRPr="00C50C84" w:rsidRDefault="00A0468F" w:rsidP="00A0468F">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 xml:space="preserve">Отсутствие планового характера в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обусловлено тем, что федеральными органами государственной власти при определении планового (риск-ориентированного) подхода к проведению контрольных мероприятий рекомендовано определять группы рисков в объектах муниципального контроля с учетом правоприменительной практики, существовавшей на момент утверждения положения о соответствующем виде муниципального контроля. По имеющейся информации, в абсолютном большинстве поселений фактически муниципальный контроль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от 27.07.2010 № 190-ФЗ «О теплоснабжении» системно ранее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rsidR="00A0468F" w:rsidRPr="00C50C84" w:rsidRDefault="00A0468F" w:rsidP="00A0468F">
      <w:pPr>
        <w:pStyle w:val="ConsTitle"/>
        <w:widowControl/>
        <w:spacing w:line="360" w:lineRule="auto"/>
        <w:ind w:firstLine="709"/>
        <w:jc w:val="both"/>
        <w:rPr>
          <w:rFonts w:ascii="Times New Roman" w:hAnsi="Times New Roman" w:cs="Times New Roman"/>
          <w:b w:val="0"/>
          <w:bCs/>
          <w:color w:val="000000"/>
          <w:sz w:val="28"/>
          <w:szCs w:val="28"/>
        </w:rPr>
      </w:pPr>
      <w:r w:rsidRPr="00C50C84">
        <w:rPr>
          <w:rFonts w:ascii="Times New Roman" w:hAnsi="Times New Roman" w:cs="Times New Roman"/>
          <w:b w:val="0"/>
          <w:color w:val="000000"/>
          <w:sz w:val="28"/>
          <w:szCs w:val="28"/>
          <w:shd w:val="clear" w:color="auto" w:fill="FFFFFF"/>
          <w:lang w:eastAsia="ru-RU"/>
        </w:rPr>
        <w:t>4. Исходя из положений части 3 статьи 23.7 Федерального закона от 27.07.2010 № 190-ФЗ «О теплоснабжении»,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p>
    <w:p w:rsidR="00A0468F" w:rsidRPr="00C50C84" w:rsidRDefault="00A0468F" w:rsidP="00A0468F">
      <w:pPr>
        <w:pStyle w:val="ConsTitle"/>
        <w:widowControl/>
        <w:spacing w:line="360" w:lineRule="auto"/>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 xml:space="preserve">Иными словами, если теплоснабжающей организации, осуществляющей деятельность в сфере теплоснабжения на территории поселения, в </w:t>
      </w:r>
      <w:r w:rsidRPr="00C50C84">
        <w:rPr>
          <w:rFonts w:ascii="Times New Roman" w:hAnsi="Times New Roman" w:cs="Times New Roman"/>
          <w:b w:val="0"/>
          <w:bCs/>
          <w:color w:val="000000"/>
          <w:sz w:val="28"/>
          <w:szCs w:val="28"/>
          <w:shd w:val="clear" w:color="auto" w:fill="FFFFFF"/>
          <w:lang w:eastAsia="ru-RU"/>
        </w:rPr>
        <w:lastRenderedPageBreak/>
        <w:t>установленном порядке присвоен статус единой теплоснабжающей организации, то данная теплоснабжающая организация должна реализовывать обязательства, если не по строительству, реконструкции, то хотя бы по модернизации объектов теплоснабжения</w:t>
      </w:r>
      <w:r w:rsidRPr="00C50C84">
        <w:t xml:space="preserve">, </w:t>
      </w:r>
      <w:r w:rsidRPr="00C50C84">
        <w:rPr>
          <w:rFonts w:ascii="Times New Roman" w:hAnsi="Times New Roman" w:cs="Times New Roman"/>
          <w:b w:val="0"/>
          <w:bCs/>
          <w:color w:val="000000"/>
          <w:sz w:val="28"/>
          <w:szCs w:val="28"/>
          <w:shd w:val="clear" w:color="auto" w:fill="FFFFFF"/>
          <w:lang w:eastAsia="ru-RU"/>
        </w:rPr>
        <w:t>определенные для нее в схеме теплоснабжения в соответствии с перечнем и сроками, указанными в схеме теплоснабжения.</w:t>
      </w:r>
    </w:p>
    <w:p w:rsidR="00A0468F" w:rsidRPr="00C50C84" w:rsidRDefault="00A0468F" w:rsidP="00A0468F">
      <w:pPr>
        <w:pStyle w:val="ConsTitle"/>
        <w:widowControl/>
        <w:spacing w:line="360" w:lineRule="auto"/>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 xml:space="preserve">В соответствии с пунктами 4, 11, 12, 12.1, 15, 15.1, 16 Требований к схемам теплоснабжения, утвержденным Постановлением Правительства Российской Федерации от 22.02.2012 № 154, мероприятия по строительству, реконструкции и (или) модернизации объектов теплоснабжения, а также инвестиции в строительство, реконструкцию, техническое перевооружение и (или) модернизацию таких объектов указываются в соответствующих разделах схемы теплоснабжения. При этом предложения по инвестированию средств в существующие объекты или инвестиции, предполагаемые для осуществления определенными организациями, указываются в схеме теплоснабжения только при наличии согласия лиц, владеющих данными объектами на праве собственности или ином законном основании, или соответствующих организаций на реализацию инвестиционных проектов. </w:t>
      </w:r>
    </w:p>
    <w:p w:rsidR="00A0468F" w:rsidRPr="00C50C84" w:rsidRDefault="00A0468F" w:rsidP="00A0468F">
      <w:pPr>
        <w:pStyle w:val="ConsTitle"/>
        <w:spacing w:line="360" w:lineRule="auto"/>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В свою очередь, согласно пунктам 8, 12 Правил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законодательством Российской Федерации об электроэнергетике), утвержденных Постановлением Правительства Российской Федерации от 05.05.2014 № 410, вышеназванные мероприятия, сроки их выполнения, необходимые денежные средства указываются также и в инвестиционной программе.</w:t>
      </w:r>
    </w:p>
    <w:p w:rsidR="00A0468F" w:rsidRPr="00C50C84" w:rsidRDefault="00A0468F" w:rsidP="00A0468F">
      <w:pPr>
        <w:pStyle w:val="ConsTitle"/>
        <w:widowControl/>
        <w:spacing w:line="360" w:lineRule="auto"/>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 xml:space="preserve">Пунктами 26, 37, 37.1 данных Правил предусмотрено право органов местного самоуправления отказать в согласовании инвестиционной программы и направить ее на доработку в случае, если инвестиционная программа не </w:t>
      </w:r>
      <w:r w:rsidRPr="00C50C84">
        <w:rPr>
          <w:rFonts w:ascii="Times New Roman" w:hAnsi="Times New Roman" w:cs="Times New Roman"/>
          <w:b w:val="0"/>
          <w:bCs/>
          <w:color w:val="000000"/>
          <w:sz w:val="28"/>
          <w:szCs w:val="28"/>
          <w:shd w:val="clear" w:color="auto" w:fill="FFFFFF"/>
          <w:lang w:eastAsia="ru-RU"/>
        </w:rPr>
        <w:lastRenderedPageBreak/>
        <w:t>обеспечивает реализацию мероприятий по развитию системы теплоснабжения, включенных в схему теплоснабжения соответствующего поселения.</w:t>
      </w:r>
    </w:p>
    <w:p w:rsidR="00A0468F" w:rsidRPr="00C50C84" w:rsidRDefault="00A0468F" w:rsidP="00A0468F">
      <w:pPr>
        <w:pStyle w:val="ConsTitle"/>
        <w:widowControl/>
        <w:spacing w:line="360" w:lineRule="auto"/>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Таким образом, схема теплоснабжения и инвестиционная программа организации, осуществляющей регулируемые виды деятельности в сфере теплоснабжения, по сути, должны быть аналогичными в части перечня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срока их реализации.</w:t>
      </w:r>
    </w:p>
    <w:p w:rsidR="00A0468F" w:rsidRPr="00C50C84" w:rsidRDefault="00A0468F" w:rsidP="00A0468F">
      <w:pPr>
        <w:pStyle w:val="ConsTitle"/>
        <w:widowControl/>
        <w:spacing w:line="360" w:lineRule="auto"/>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При этом муниципальный контроль должен осуществляться именно за соответствием схеме теплоснабжения реализуемых единой теплоснабжающей организацией мероприятий, как в части соблюдения определенного схемой теплоснабжения перечня мероприятий по строительству, реконструкции и (или) модернизации объектов теплоснабжения, так и сроков их реализации.</w:t>
      </w:r>
    </w:p>
    <w:p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5. Положением предусмотрено проведение следующих видов профилактических мероприятий:</w:t>
      </w:r>
    </w:p>
    <w:p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1) информирование;</w:t>
      </w:r>
    </w:p>
    <w:p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2) обобщение правоприменительной практики;</w:t>
      </w:r>
    </w:p>
    <w:p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3) объявление предостережений;</w:t>
      </w:r>
    </w:p>
    <w:p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4) консультирование;</w:t>
      </w:r>
    </w:p>
    <w:p w:rsidR="00A0468F" w:rsidRPr="00C50C84"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5) профилактический визит.</w:t>
      </w:r>
    </w:p>
    <w:p w:rsidR="00A0468F" w:rsidRPr="00AB64C2" w:rsidRDefault="00A0468F" w:rsidP="00A0468F">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Меры стимулирования добросовестности и самообследование в качестве профилактических мероприятий Положением не установлены.</w:t>
      </w:r>
    </w:p>
    <w:p w:rsidR="00A0468F" w:rsidRPr="00D16ADB" w:rsidRDefault="00A0468F" w:rsidP="00A0468F">
      <w:pPr>
        <w:pStyle w:val="ConsTitle"/>
        <w:widowControl/>
        <w:spacing w:line="360" w:lineRule="auto"/>
        <w:ind w:firstLine="709"/>
        <w:jc w:val="both"/>
        <w:rPr>
          <w:rFonts w:ascii="Times New Roman" w:hAnsi="Times New Roman" w:cs="Times New Roman"/>
          <w:color w:val="000000"/>
          <w:sz w:val="28"/>
          <w:szCs w:val="28"/>
        </w:rPr>
      </w:pPr>
    </w:p>
    <w:p w:rsidR="00A0468F" w:rsidRPr="0084345D" w:rsidRDefault="00A0468F" w:rsidP="00A0468F">
      <w:pPr>
        <w:pStyle w:val="ConsPlusNormal"/>
        <w:ind w:firstLine="0"/>
        <w:jc w:val="center"/>
        <w:rPr>
          <w:rFonts w:ascii="Times New Roman" w:hAnsi="Times New Roman" w:cs="Times New Roman"/>
          <w:color w:val="000000"/>
        </w:rPr>
      </w:pPr>
    </w:p>
    <w:p w:rsidR="00C6672B" w:rsidRDefault="00C6672B"/>
    <w:sectPr w:rsidR="00C6672B" w:rsidSect="00C6672B">
      <w:headerReference w:type="even" r:id="rId15"/>
      <w:headerReference w:type="default" r:id="rId16"/>
      <w:pgSz w:w="11906" w:h="16838"/>
      <w:pgMar w:top="1134" w:right="850" w:bottom="1134"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438E" w:rsidRDefault="004A438E" w:rsidP="00A0468F">
      <w:r>
        <w:separator/>
      </w:r>
    </w:p>
  </w:endnote>
  <w:endnote w:type="continuationSeparator" w:id="1">
    <w:p w:rsidR="004A438E" w:rsidRDefault="004A438E" w:rsidP="00A046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altName w:val="Arial"/>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438E" w:rsidRDefault="004A438E" w:rsidP="00A0468F">
      <w:r>
        <w:separator/>
      </w:r>
    </w:p>
  </w:footnote>
  <w:footnote w:type="continuationSeparator" w:id="1">
    <w:p w:rsidR="004A438E" w:rsidRDefault="004A438E" w:rsidP="00A0468F">
      <w:r>
        <w:continuationSeparator/>
      </w:r>
    </w:p>
  </w:footnote>
  <w:footnote w:id="2">
    <w:p w:rsidR="00C50C84" w:rsidRPr="00C50C84" w:rsidRDefault="00C50C84">
      <w:pPr>
        <w:pStyle w:val="af5"/>
      </w:pPr>
      <w:r w:rsidRPr="00C50C84">
        <w:rPr>
          <w:rStyle w:val="aff0"/>
        </w:rPr>
        <w:footnoteRef/>
      </w:r>
      <w:r w:rsidRPr="00C50C84">
        <w:t xml:space="preserve"> В случае, если система обязательного досудебного обжалования в данном виде муниципального контроля применяется (ч. 4 ст. 39). В противном случае данная норма подлежит исключению.</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72B" w:rsidRDefault="00145B08" w:rsidP="00C6672B">
    <w:pPr>
      <w:pStyle w:val="af6"/>
      <w:framePr w:wrap="none" w:vAnchor="text" w:hAnchor="margin" w:xAlign="center" w:y="1"/>
      <w:rPr>
        <w:rStyle w:val="afa"/>
      </w:rPr>
    </w:pPr>
    <w:r>
      <w:rPr>
        <w:rStyle w:val="afa"/>
      </w:rPr>
      <w:fldChar w:fldCharType="begin"/>
    </w:r>
    <w:r w:rsidR="007F49F1">
      <w:rPr>
        <w:rStyle w:val="afa"/>
      </w:rPr>
      <w:instrText xml:space="preserve"> PAGE </w:instrText>
    </w:r>
    <w:r>
      <w:rPr>
        <w:rStyle w:val="afa"/>
      </w:rPr>
      <w:fldChar w:fldCharType="end"/>
    </w:r>
  </w:p>
  <w:p w:rsidR="00C6672B" w:rsidRDefault="00C6672B">
    <w:pPr>
      <w:pStyle w:val="af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72B" w:rsidRDefault="00145B08" w:rsidP="00C6672B">
    <w:pPr>
      <w:pStyle w:val="af6"/>
      <w:framePr w:wrap="none" w:vAnchor="text" w:hAnchor="margin" w:xAlign="center" w:y="1"/>
      <w:rPr>
        <w:rStyle w:val="afa"/>
      </w:rPr>
    </w:pPr>
    <w:r>
      <w:rPr>
        <w:rStyle w:val="afa"/>
      </w:rPr>
      <w:fldChar w:fldCharType="begin"/>
    </w:r>
    <w:r w:rsidR="007F49F1">
      <w:rPr>
        <w:rStyle w:val="afa"/>
      </w:rPr>
      <w:instrText xml:space="preserve"> PAGE </w:instrText>
    </w:r>
    <w:r>
      <w:rPr>
        <w:rStyle w:val="afa"/>
      </w:rPr>
      <w:fldChar w:fldCharType="separate"/>
    </w:r>
    <w:r w:rsidR="00C624D9">
      <w:rPr>
        <w:rStyle w:val="afa"/>
        <w:noProof/>
      </w:rPr>
      <w:t>2</w:t>
    </w:r>
    <w:r>
      <w:rPr>
        <w:rStyle w:val="afa"/>
      </w:rPr>
      <w:fldChar w:fldCharType="end"/>
    </w:r>
  </w:p>
  <w:p w:rsidR="00C6672B" w:rsidRDefault="00C6672B">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30574A3"/>
    <w:multiLevelType w:val="hybridMultilevel"/>
    <w:tmpl w:val="003A07F8"/>
    <w:lvl w:ilvl="0" w:tplc="7CF06116">
      <w:start w:val="2"/>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0468F"/>
    <w:rsid w:val="00005E02"/>
    <w:rsid w:val="00026D80"/>
    <w:rsid w:val="000C4F37"/>
    <w:rsid w:val="00145B08"/>
    <w:rsid w:val="0015341F"/>
    <w:rsid w:val="00396169"/>
    <w:rsid w:val="004041CA"/>
    <w:rsid w:val="00487F31"/>
    <w:rsid w:val="004A438E"/>
    <w:rsid w:val="005102C7"/>
    <w:rsid w:val="006D796D"/>
    <w:rsid w:val="00777C06"/>
    <w:rsid w:val="00785E76"/>
    <w:rsid w:val="007941A9"/>
    <w:rsid w:val="007F49F1"/>
    <w:rsid w:val="008C3234"/>
    <w:rsid w:val="008C76FC"/>
    <w:rsid w:val="00935631"/>
    <w:rsid w:val="009D07EB"/>
    <w:rsid w:val="00A0468F"/>
    <w:rsid w:val="00A20738"/>
    <w:rsid w:val="00AE7B60"/>
    <w:rsid w:val="00B773C1"/>
    <w:rsid w:val="00BE0503"/>
    <w:rsid w:val="00C00A7F"/>
    <w:rsid w:val="00C50C84"/>
    <w:rsid w:val="00C57370"/>
    <w:rsid w:val="00C624D9"/>
    <w:rsid w:val="00C6672B"/>
    <w:rsid w:val="00C95BEC"/>
    <w:rsid w:val="00CC44EC"/>
    <w:rsid w:val="00CE65F9"/>
    <w:rsid w:val="00D14D65"/>
    <w:rsid w:val="00ED3307"/>
    <w:rsid w:val="00F11ADA"/>
    <w:rsid w:val="00FB2B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68F"/>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A0468F"/>
    <w:pPr>
      <w:numPr>
        <w:ilvl w:val="2"/>
        <w:numId w:val="1"/>
      </w:numPr>
      <w:spacing w:before="140" w:after="120"/>
      <w:outlineLvl w:val="2"/>
    </w:pPr>
    <w:rPr>
      <w:sz w:val="28"/>
      <w:szCs w:val="28"/>
    </w:rPr>
  </w:style>
  <w:style w:type="paragraph" w:styleId="4">
    <w:name w:val="heading 4"/>
    <w:basedOn w:val="a"/>
    <w:next w:val="a"/>
    <w:link w:val="40"/>
    <w:qFormat/>
    <w:rsid w:val="00A0468F"/>
    <w:pPr>
      <w:keepNext/>
      <w:numPr>
        <w:ilvl w:val="3"/>
        <w:numId w:val="1"/>
      </w:numPr>
      <w:spacing w:before="240" w:after="60"/>
      <w:outlineLvl w:val="3"/>
    </w:pPr>
    <w:rPr>
      <w:b/>
      <w:bCs/>
    </w:rPr>
  </w:style>
  <w:style w:type="paragraph" w:styleId="5">
    <w:name w:val="heading 5"/>
    <w:basedOn w:val="a"/>
    <w:next w:val="6"/>
    <w:link w:val="50"/>
    <w:qFormat/>
    <w:rsid w:val="00A0468F"/>
    <w:pPr>
      <w:numPr>
        <w:ilvl w:val="4"/>
        <w:numId w:val="1"/>
      </w:numPr>
      <w:spacing w:before="480"/>
      <w:jc w:val="center"/>
      <w:outlineLvl w:val="4"/>
    </w:pPr>
    <w:rPr>
      <w:sz w:val="40"/>
      <w:szCs w:val="20"/>
    </w:rPr>
  </w:style>
  <w:style w:type="paragraph" w:styleId="6">
    <w:name w:val="heading 6"/>
    <w:basedOn w:val="a"/>
    <w:next w:val="a"/>
    <w:link w:val="60"/>
    <w:qFormat/>
    <w:rsid w:val="00A0468F"/>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A0468F"/>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A0468F"/>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A0468F"/>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A0468F"/>
    <w:rPr>
      <w:rFonts w:ascii="Times New Roman" w:eastAsia="Times New Roman" w:hAnsi="Times New Roman" w:cs="Times New Roman"/>
      <w:b/>
      <w:bCs/>
      <w:lang w:eastAsia="ru-RU"/>
    </w:rPr>
  </w:style>
  <w:style w:type="character" w:customStyle="1" w:styleId="WW8Num1z0">
    <w:name w:val="WW8Num1z0"/>
    <w:rsid w:val="00A0468F"/>
  </w:style>
  <w:style w:type="character" w:customStyle="1" w:styleId="WW8Num1z1">
    <w:name w:val="WW8Num1z1"/>
    <w:rsid w:val="00A0468F"/>
  </w:style>
  <w:style w:type="character" w:customStyle="1" w:styleId="WW8Num1z2">
    <w:name w:val="WW8Num1z2"/>
    <w:rsid w:val="00A0468F"/>
  </w:style>
  <w:style w:type="character" w:customStyle="1" w:styleId="WW8Num1z3">
    <w:name w:val="WW8Num1z3"/>
    <w:rsid w:val="00A0468F"/>
  </w:style>
  <w:style w:type="character" w:customStyle="1" w:styleId="WW8Num1z4">
    <w:name w:val="WW8Num1z4"/>
    <w:rsid w:val="00A0468F"/>
  </w:style>
  <w:style w:type="character" w:customStyle="1" w:styleId="WW8Num1z5">
    <w:name w:val="WW8Num1z5"/>
    <w:rsid w:val="00A0468F"/>
  </w:style>
  <w:style w:type="character" w:customStyle="1" w:styleId="WW8Num1z6">
    <w:name w:val="WW8Num1z6"/>
    <w:rsid w:val="00A0468F"/>
  </w:style>
  <w:style w:type="character" w:customStyle="1" w:styleId="WW8Num1z7">
    <w:name w:val="WW8Num1z7"/>
    <w:rsid w:val="00A0468F"/>
  </w:style>
  <w:style w:type="character" w:customStyle="1" w:styleId="WW8Num1z8">
    <w:name w:val="WW8Num1z8"/>
    <w:rsid w:val="00A0468F"/>
  </w:style>
  <w:style w:type="character" w:customStyle="1" w:styleId="WW8Num2z0">
    <w:name w:val="WW8Num2z0"/>
    <w:rsid w:val="00A0468F"/>
    <w:rPr>
      <w:rFonts w:hint="default"/>
      <w:b w:val="0"/>
      <w:i w:val="0"/>
      <w:color w:val="000000"/>
    </w:rPr>
  </w:style>
  <w:style w:type="character" w:customStyle="1" w:styleId="WW8Num2z1">
    <w:name w:val="WW8Num2z1"/>
    <w:rsid w:val="00A0468F"/>
  </w:style>
  <w:style w:type="character" w:customStyle="1" w:styleId="WW8Num2z2">
    <w:name w:val="WW8Num2z2"/>
    <w:rsid w:val="00A0468F"/>
  </w:style>
  <w:style w:type="character" w:customStyle="1" w:styleId="WW8Num2z3">
    <w:name w:val="WW8Num2z3"/>
    <w:rsid w:val="00A0468F"/>
  </w:style>
  <w:style w:type="character" w:customStyle="1" w:styleId="WW8Num2z4">
    <w:name w:val="WW8Num2z4"/>
    <w:rsid w:val="00A0468F"/>
  </w:style>
  <w:style w:type="character" w:customStyle="1" w:styleId="WW8Num2z5">
    <w:name w:val="WW8Num2z5"/>
    <w:rsid w:val="00A0468F"/>
  </w:style>
  <w:style w:type="character" w:customStyle="1" w:styleId="WW8Num2z6">
    <w:name w:val="WW8Num2z6"/>
    <w:rsid w:val="00A0468F"/>
  </w:style>
  <w:style w:type="character" w:customStyle="1" w:styleId="WW8Num2z7">
    <w:name w:val="WW8Num2z7"/>
    <w:rsid w:val="00A0468F"/>
  </w:style>
  <w:style w:type="character" w:customStyle="1" w:styleId="WW8Num2z8">
    <w:name w:val="WW8Num2z8"/>
    <w:rsid w:val="00A0468F"/>
  </w:style>
  <w:style w:type="character" w:customStyle="1" w:styleId="WW8Num3z0">
    <w:name w:val="WW8Num3z0"/>
    <w:rsid w:val="00A0468F"/>
    <w:rPr>
      <w:rFonts w:hint="default"/>
    </w:rPr>
  </w:style>
  <w:style w:type="character" w:customStyle="1" w:styleId="WW8Num3z1">
    <w:name w:val="WW8Num3z1"/>
    <w:rsid w:val="00A0468F"/>
  </w:style>
  <w:style w:type="character" w:customStyle="1" w:styleId="WW8Num3z2">
    <w:name w:val="WW8Num3z2"/>
    <w:rsid w:val="00A0468F"/>
  </w:style>
  <w:style w:type="character" w:customStyle="1" w:styleId="WW8Num3z3">
    <w:name w:val="WW8Num3z3"/>
    <w:rsid w:val="00A0468F"/>
  </w:style>
  <w:style w:type="character" w:customStyle="1" w:styleId="WW8Num3z4">
    <w:name w:val="WW8Num3z4"/>
    <w:rsid w:val="00A0468F"/>
  </w:style>
  <w:style w:type="character" w:customStyle="1" w:styleId="WW8Num3z5">
    <w:name w:val="WW8Num3z5"/>
    <w:rsid w:val="00A0468F"/>
  </w:style>
  <w:style w:type="character" w:customStyle="1" w:styleId="WW8Num3z6">
    <w:name w:val="WW8Num3z6"/>
    <w:rsid w:val="00A0468F"/>
  </w:style>
  <w:style w:type="character" w:customStyle="1" w:styleId="WW8Num3z7">
    <w:name w:val="WW8Num3z7"/>
    <w:rsid w:val="00A0468F"/>
  </w:style>
  <w:style w:type="character" w:customStyle="1" w:styleId="WW8Num3z8">
    <w:name w:val="WW8Num3z8"/>
    <w:rsid w:val="00A0468F"/>
  </w:style>
  <w:style w:type="character" w:customStyle="1" w:styleId="WW8Num4z0">
    <w:name w:val="WW8Num4z0"/>
    <w:rsid w:val="00A0468F"/>
    <w:rPr>
      <w:rFonts w:hint="default"/>
    </w:rPr>
  </w:style>
  <w:style w:type="character" w:customStyle="1" w:styleId="WW8Num5z0">
    <w:name w:val="WW8Num5z0"/>
    <w:rsid w:val="00A0468F"/>
    <w:rPr>
      <w:rFonts w:hint="default"/>
    </w:rPr>
  </w:style>
  <w:style w:type="character" w:customStyle="1" w:styleId="10">
    <w:name w:val="Основной шрифт абзаца1"/>
    <w:rsid w:val="00A0468F"/>
  </w:style>
  <w:style w:type="character" w:customStyle="1" w:styleId="a4">
    <w:name w:val="Текст выноски Знак"/>
    <w:rsid w:val="00A0468F"/>
    <w:rPr>
      <w:rFonts w:ascii="Tahoma" w:hAnsi="Tahoma" w:cs="Tahoma"/>
      <w:sz w:val="16"/>
      <w:szCs w:val="16"/>
    </w:rPr>
  </w:style>
  <w:style w:type="character" w:styleId="a5">
    <w:name w:val="Hyperlink"/>
    <w:rsid w:val="00A0468F"/>
    <w:rPr>
      <w:color w:val="0000FF"/>
      <w:u w:val="single"/>
    </w:rPr>
  </w:style>
  <w:style w:type="character" w:customStyle="1" w:styleId="a6">
    <w:name w:val="Гипертекстовая ссылка"/>
    <w:rsid w:val="00A0468F"/>
    <w:rPr>
      <w:rFonts w:cs="Times New Roman"/>
      <w:color w:val="106BBE"/>
    </w:rPr>
  </w:style>
  <w:style w:type="character" w:customStyle="1" w:styleId="a7">
    <w:name w:val="Схема документа Знак"/>
    <w:rsid w:val="00A0468F"/>
    <w:rPr>
      <w:rFonts w:ascii="Tahoma" w:hAnsi="Tahoma" w:cs="Tahoma"/>
      <w:sz w:val="16"/>
      <w:szCs w:val="16"/>
    </w:rPr>
  </w:style>
  <w:style w:type="character" w:customStyle="1" w:styleId="a8">
    <w:name w:val="Название Знак"/>
    <w:rsid w:val="00A0468F"/>
    <w:rPr>
      <w:b/>
      <w:bCs/>
      <w:sz w:val="28"/>
      <w:szCs w:val="24"/>
    </w:rPr>
  </w:style>
  <w:style w:type="character" w:customStyle="1" w:styleId="a9">
    <w:name w:val="Подзаголовок Знак"/>
    <w:rsid w:val="00A0468F"/>
    <w:rPr>
      <w:b/>
      <w:sz w:val="28"/>
    </w:rPr>
  </w:style>
  <w:style w:type="character" w:customStyle="1" w:styleId="aa">
    <w:name w:val="Текст сноски Знак"/>
    <w:basedOn w:val="10"/>
    <w:rsid w:val="00A0468F"/>
  </w:style>
  <w:style w:type="character" w:customStyle="1" w:styleId="ab">
    <w:name w:val="Символ сноски"/>
    <w:rsid w:val="00A0468F"/>
    <w:rPr>
      <w:vertAlign w:val="superscript"/>
    </w:rPr>
  </w:style>
  <w:style w:type="character" w:styleId="ac">
    <w:name w:val="FollowedHyperlink"/>
    <w:rsid w:val="00A0468F"/>
    <w:rPr>
      <w:color w:val="800000"/>
      <w:u w:val="single"/>
    </w:rPr>
  </w:style>
  <w:style w:type="paragraph" w:customStyle="1" w:styleId="1">
    <w:name w:val="Заголовок1"/>
    <w:basedOn w:val="a"/>
    <w:next w:val="a0"/>
    <w:rsid w:val="00A0468F"/>
    <w:pPr>
      <w:jc w:val="center"/>
    </w:pPr>
    <w:rPr>
      <w:b/>
      <w:bCs/>
    </w:rPr>
  </w:style>
  <w:style w:type="paragraph" w:styleId="a0">
    <w:name w:val="Body Text"/>
    <w:basedOn w:val="a"/>
    <w:link w:val="ad"/>
    <w:rsid w:val="00A0468F"/>
    <w:pPr>
      <w:ind w:right="-483"/>
      <w:jc w:val="both"/>
    </w:pPr>
    <w:rPr>
      <w:b/>
      <w:bCs/>
    </w:rPr>
  </w:style>
  <w:style w:type="character" w:customStyle="1" w:styleId="ad">
    <w:name w:val="Основной текст Знак"/>
    <w:basedOn w:val="a1"/>
    <w:link w:val="a0"/>
    <w:rsid w:val="00A0468F"/>
    <w:rPr>
      <w:rFonts w:ascii="Times New Roman" w:eastAsia="Times New Roman" w:hAnsi="Times New Roman" w:cs="Times New Roman"/>
      <w:b/>
      <w:bCs/>
      <w:sz w:val="24"/>
      <w:szCs w:val="24"/>
      <w:lang w:eastAsia="ru-RU"/>
    </w:rPr>
  </w:style>
  <w:style w:type="paragraph" w:styleId="ae">
    <w:name w:val="List"/>
    <w:basedOn w:val="a0"/>
    <w:rsid w:val="00A0468F"/>
    <w:rPr>
      <w:rFonts w:cs="Droid Sans Devanagari"/>
    </w:rPr>
  </w:style>
  <w:style w:type="paragraph" w:styleId="af">
    <w:name w:val="caption"/>
    <w:basedOn w:val="a"/>
    <w:qFormat/>
    <w:rsid w:val="00A0468F"/>
    <w:pPr>
      <w:suppressLineNumbers/>
      <w:spacing w:before="120" w:after="120"/>
    </w:pPr>
    <w:rPr>
      <w:rFonts w:cs="Droid Sans Devanagari"/>
      <w:i/>
      <w:iCs/>
    </w:rPr>
  </w:style>
  <w:style w:type="paragraph" w:customStyle="1" w:styleId="11">
    <w:name w:val="Указатель1"/>
    <w:basedOn w:val="a"/>
    <w:rsid w:val="00A0468F"/>
    <w:pPr>
      <w:suppressLineNumbers/>
    </w:pPr>
    <w:rPr>
      <w:rFonts w:cs="Droid Sans Devanagari"/>
    </w:rPr>
  </w:style>
  <w:style w:type="paragraph" w:customStyle="1" w:styleId="ConsNonformat">
    <w:name w:val="ConsNonformat"/>
    <w:rsid w:val="00A0468F"/>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A0468F"/>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A0468F"/>
    <w:rPr>
      <w:rFonts w:ascii="Verdana" w:hAnsi="Verdana" w:cs="Verdana"/>
      <w:sz w:val="20"/>
      <w:szCs w:val="20"/>
      <w:lang w:val="en-US"/>
    </w:rPr>
  </w:style>
  <w:style w:type="paragraph" w:styleId="af1">
    <w:name w:val="No Spacing"/>
    <w:qFormat/>
    <w:rsid w:val="00A0468F"/>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A0468F"/>
    <w:rPr>
      <w:rFonts w:ascii="Tahoma" w:hAnsi="Tahoma" w:cs="Tahoma"/>
      <w:sz w:val="16"/>
      <w:szCs w:val="16"/>
    </w:rPr>
  </w:style>
  <w:style w:type="character" w:customStyle="1" w:styleId="12">
    <w:name w:val="Текст выноски Знак1"/>
    <w:basedOn w:val="a1"/>
    <w:link w:val="af2"/>
    <w:rsid w:val="00A0468F"/>
    <w:rPr>
      <w:rFonts w:ascii="Tahoma" w:eastAsia="Times New Roman" w:hAnsi="Tahoma" w:cs="Tahoma"/>
      <w:sz w:val="16"/>
      <w:szCs w:val="16"/>
      <w:lang w:eastAsia="ru-RU"/>
    </w:rPr>
  </w:style>
  <w:style w:type="paragraph" w:customStyle="1" w:styleId="ConsTitle">
    <w:name w:val="ConsTitle"/>
    <w:rsid w:val="00A0468F"/>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A0468F"/>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13">
    <w:name w:val="Знак1"/>
    <w:basedOn w:val="a"/>
    <w:rsid w:val="00A0468F"/>
    <w:pPr>
      <w:suppressAutoHyphens/>
      <w:spacing w:before="280" w:after="280"/>
    </w:pPr>
    <w:rPr>
      <w:rFonts w:ascii="Tahoma" w:hAnsi="Tahoma" w:cs="Tahoma"/>
      <w:sz w:val="20"/>
      <w:szCs w:val="20"/>
      <w:lang w:val="en-US"/>
    </w:rPr>
  </w:style>
  <w:style w:type="paragraph" w:customStyle="1" w:styleId="s1">
    <w:name w:val="s_1"/>
    <w:basedOn w:val="a"/>
    <w:rsid w:val="00A0468F"/>
    <w:pPr>
      <w:ind w:firstLine="720"/>
      <w:jc w:val="both"/>
    </w:pPr>
    <w:rPr>
      <w:rFonts w:ascii="Arial" w:hAnsi="Arial" w:cs="Arial"/>
      <w:sz w:val="26"/>
      <w:szCs w:val="26"/>
    </w:rPr>
  </w:style>
  <w:style w:type="paragraph" w:customStyle="1" w:styleId="14">
    <w:name w:val="Схема документа1"/>
    <w:basedOn w:val="a"/>
    <w:rsid w:val="00A0468F"/>
    <w:rPr>
      <w:rFonts w:ascii="Tahoma" w:hAnsi="Tahoma" w:cs="Tahoma"/>
      <w:sz w:val="16"/>
      <w:szCs w:val="16"/>
    </w:rPr>
  </w:style>
  <w:style w:type="paragraph" w:customStyle="1" w:styleId="af3">
    <w:name w:val="Текст в заданном формате"/>
    <w:basedOn w:val="a"/>
    <w:rsid w:val="00A0468F"/>
    <w:pPr>
      <w:widowControl w:val="0"/>
    </w:pPr>
    <w:rPr>
      <w:rFonts w:ascii="Liberation Mono" w:eastAsia="Droid Sans Fallback" w:hAnsi="Liberation Mono" w:cs="Liberation Mono"/>
      <w:sz w:val="20"/>
      <w:szCs w:val="20"/>
      <w:lang w:eastAsia="zh-CN" w:bidi="hi-IN"/>
    </w:rPr>
  </w:style>
  <w:style w:type="paragraph" w:customStyle="1" w:styleId="15">
    <w:name w:val="Без интервала1"/>
    <w:rsid w:val="00A0468F"/>
    <w:pPr>
      <w:suppressAutoHyphens/>
      <w:spacing w:after="0" w:line="240" w:lineRule="auto"/>
    </w:pPr>
    <w:rPr>
      <w:rFonts w:ascii="Calibri" w:eastAsia="Times New Roman" w:hAnsi="Calibri" w:cs="Calibri"/>
      <w:lang w:eastAsia="zh-CN"/>
    </w:rPr>
  </w:style>
  <w:style w:type="paragraph" w:styleId="af4">
    <w:name w:val="Subtitle"/>
    <w:basedOn w:val="a"/>
    <w:next w:val="a0"/>
    <w:link w:val="16"/>
    <w:qFormat/>
    <w:rsid w:val="00A0468F"/>
    <w:pPr>
      <w:jc w:val="center"/>
    </w:pPr>
    <w:rPr>
      <w:b/>
      <w:szCs w:val="20"/>
    </w:rPr>
  </w:style>
  <w:style w:type="character" w:customStyle="1" w:styleId="16">
    <w:name w:val="Подзаголовок Знак1"/>
    <w:basedOn w:val="a1"/>
    <w:link w:val="af4"/>
    <w:rsid w:val="00A0468F"/>
    <w:rPr>
      <w:rFonts w:ascii="Times New Roman" w:eastAsia="Times New Roman" w:hAnsi="Times New Roman" w:cs="Times New Roman"/>
      <w:b/>
      <w:sz w:val="24"/>
      <w:szCs w:val="20"/>
      <w:lang w:eastAsia="ru-RU"/>
    </w:rPr>
  </w:style>
  <w:style w:type="paragraph" w:styleId="af5">
    <w:name w:val="footnote text"/>
    <w:basedOn w:val="a"/>
    <w:link w:val="17"/>
    <w:rsid w:val="00A0468F"/>
    <w:rPr>
      <w:sz w:val="20"/>
      <w:szCs w:val="20"/>
    </w:rPr>
  </w:style>
  <w:style w:type="character" w:customStyle="1" w:styleId="17">
    <w:name w:val="Текст сноски Знак1"/>
    <w:basedOn w:val="a1"/>
    <w:link w:val="af5"/>
    <w:rsid w:val="00A0468F"/>
    <w:rPr>
      <w:rFonts w:ascii="Times New Roman" w:eastAsia="Times New Roman" w:hAnsi="Times New Roman" w:cs="Times New Roman"/>
      <w:sz w:val="20"/>
      <w:szCs w:val="20"/>
      <w:lang w:eastAsia="ru-RU"/>
    </w:rPr>
  </w:style>
  <w:style w:type="paragraph" w:styleId="af6">
    <w:name w:val="header"/>
    <w:basedOn w:val="a"/>
    <w:link w:val="af7"/>
    <w:uiPriority w:val="99"/>
    <w:unhideWhenUsed/>
    <w:rsid w:val="00A0468F"/>
    <w:pPr>
      <w:tabs>
        <w:tab w:val="center" w:pos="4677"/>
        <w:tab w:val="right" w:pos="9355"/>
      </w:tabs>
    </w:pPr>
  </w:style>
  <w:style w:type="character" w:customStyle="1" w:styleId="af7">
    <w:name w:val="Верхний колонтитул Знак"/>
    <w:basedOn w:val="a1"/>
    <w:link w:val="af6"/>
    <w:uiPriority w:val="99"/>
    <w:rsid w:val="00A0468F"/>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A0468F"/>
    <w:pPr>
      <w:tabs>
        <w:tab w:val="center" w:pos="4677"/>
        <w:tab w:val="right" w:pos="9355"/>
      </w:tabs>
    </w:pPr>
  </w:style>
  <w:style w:type="character" w:customStyle="1" w:styleId="af9">
    <w:name w:val="Нижний колонтитул Знак"/>
    <w:basedOn w:val="a1"/>
    <w:link w:val="af8"/>
    <w:uiPriority w:val="99"/>
    <w:rsid w:val="00A0468F"/>
    <w:rPr>
      <w:rFonts w:ascii="Times New Roman" w:eastAsia="Times New Roman" w:hAnsi="Times New Roman" w:cs="Times New Roman"/>
      <w:sz w:val="24"/>
      <w:szCs w:val="24"/>
      <w:lang w:eastAsia="ru-RU"/>
    </w:rPr>
  </w:style>
  <w:style w:type="character" w:styleId="afa">
    <w:name w:val="page number"/>
    <w:basedOn w:val="a1"/>
    <w:uiPriority w:val="99"/>
    <w:semiHidden/>
    <w:unhideWhenUsed/>
    <w:rsid w:val="00A0468F"/>
  </w:style>
  <w:style w:type="character" w:styleId="afb">
    <w:name w:val="annotation reference"/>
    <w:uiPriority w:val="99"/>
    <w:semiHidden/>
    <w:unhideWhenUsed/>
    <w:rsid w:val="00A0468F"/>
    <w:rPr>
      <w:sz w:val="16"/>
      <w:szCs w:val="16"/>
    </w:rPr>
  </w:style>
  <w:style w:type="paragraph" w:styleId="afc">
    <w:name w:val="annotation text"/>
    <w:basedOn w:val="a"/>
    <w:link w:val="afd"/>
    <w:uiPriority w:val="99"/>
    <w:unhideWhenUsed/>
    <w:rsid w:val="00A0468F"/>
    <w:rPr>
      <w:sz w:val="20"/>
      <w:szCs w:val="20"/>
    </w:rPr>
  </w:style>
  <w:style w:type="character" w:customStyle="1" w:styleId="afd">
    <w:name w:val="Текст примечания Знак"/>
    <w:basedOn w:val="a1"/>
    <w:link w:val="afc"/>
    <w:uiPriority w:val="99"/>
    <w:rsid w:val="00A0468F"/>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A0468F"/>
    <w:rPr>
      <w:b/>
      <w:bCs/>
    </w:rPr>
  </w:style>
  <w:style w:type="character" w:customStyle="1" w:styleId="aff">
    <w:name w:val="Тема примечания Знак"/>
    <w:basedOn w:val="afd"/>
    <w:link w:val="afe"/>
    <w:uiPriority w:val="99"/>
    <w:semiHidden/>
    <w:rsid w:val="00A0468F"/>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A0468F"/>
  </w:style>
  <w:style w:type="character" w:styleId="aff0">
    <w:name w:val="footnote reference"/>
    <w:uiPriority w:val="99"/>
    <w:semiHidden/>
    <w:unhideWhenUsed/>
    <w:rsid w:val="00A0468F"/>
    <w:rPr>
      <w:vertAlign w:val="superscript"/>
    </w:rPr>
  </w:style>
  <w:style w:type="paragraph" w:styleId="2">
    <w:name w:val="Body Text 2"/>
    <w:basedOn w:val="a"/>
    <w:link w:val="20"/>
    <w:uiPriority w:val="99"/>
    <w:unhideWhenUsed/>
    <w:rsid w:val="00A0468F"/>
    <w:pPr>
      <w:spacing w:after="120" w:line="480" w:lineRule="auto"/>
    </w:pPr>
  </w:style>
  <w:style w:type="character" w:customStyle="1" w:styleId="20">
    <w:name w:val="Основной текст 2 Знак"/>
    <w:basedOn w:val="a1"/>
    <w:link w:val="2"/>
    <w:uiPriority w:val="99"/>
    <w:rsid w:val="00A0468F"/>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login.consultant.ru/link/?req=doc&amp;base=LAW&amp;n=378980&amp;date=25.06.2021&amp;demo=1&amp;dst=100014&amp;f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LAW&amp;n=358750&amp;date=25.06.2021&amp;demo=1&amp;dst=100512&amp;fld=134"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0BCCC-2D3C-4B4B-B3F8-D6105E8DA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6665</Words>
  <Characters>37993</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Tania</cp:lastModifiedBy>
  <cp:revision>3</cp:revision>
  <cp:lastPrinted>2022-01-10T09:45:00Z</cp:lastPrinted>
  <dcterms:created xsi:type="dcterms:W3CDTF">2022-01-10T09:24:00Z</dcterms:created>
  <dcterms:modified xsi:type="dcterms:W3CDTF">2022-01-10T09:50:00Z</dcterms:modified>
</cp:coreProperties>
</file>