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D7B" w:rsidRDefault="00C23D7B" w:rsidP="00C23D7B">
      <w:pPr>
        <w:tabs>
          <w:tab w:val="left" w:pos="1166"/>
          <w:tab w:val="center" w:pos="5245"/>
        </w:tabs>
        <w:spacing w:after="200" w:line="276" w:lineRule="auto"/>
        <w:rPr>
          <w:rFonts w:ascii="Calibri" w:eastAsia="Calibri" w:hAnsi="Calibri"/>
          <w:b/>
          <w:szCs w:val="22"/>
          <w:lang w:eastAsia="en-US"/>
        </w:rPr>
      </w:pPr>
    </w:p>
    <w:tbl>
      <w:tblPr>
        <w:tblpPr w:leftFromText="180" w:rightFromText="180" w:vertAnchor="text" w:horzAnchor="margin" w:tblpY="-288"/>
        <w:tblOverlap w:val="never"/>
        <w:tblW w:w="9357" w:type="dxa"/>
        <w:tblLayout w:type="fixed"/>
        <w:tblLook w:val="04A0"/>
      </w:tblPr>
      <w:tblGrid>
        <w:gridCol w:w="3831"/>
        <w:gridCol w:w="1701"/>
        <w:gridCol w:w="3825"/>
      </w:tblGrid>
      <w:tr w:rsidR="00E67641" w:rsidTr="00A00A0B">
        <w:trPr>
          <w:trHeight w:val="1072"/>
        </w:trPr>
        <w:tc>
          <w:tcPr>
            <w:tcW w:w="3831" w:type="dxa"/>
            <w:hideMark/>
          </w:tcPr>
          <w:p w:rsidR="00E67641" w:rsidRDefault="00E67641" w:rsidP="00E67641">
            <w:pPr>
              <w:pStyle w:val="ConsPlusNonformat"/>
              <w:jc w:val="center"/>
              <w:rPr>
                <w:sz w:val="16"/>
                <w:szCs w:val="16"/>
              </w:rPr>
            </w:pPr>
            <w:r>
              <w:rPr>
                <w:sz w:val="16"/>
                <w:szCs w:val="16"/>
              </w:rPr>
              <w:t xml:space="preserve">  </w:t>
            </w:r>
          </w:p>
          <w:p w:rsidR="00E67641" w:rsidRDefault="00E67641" w:rsidP="00E67641">
            <w:pPr>
              <w:pStyle w:val="ConsPlusNonformat"/>
              <w:jc w:val="center"/>
              <w:rPr>
                <w:sz w:val="16"/>
                <w:szCs w:val="16"/>
              </w:rPr>
            </w:pPr>
            <w:proofErr w:type="spellStart"/>
            <w:r>
              <w:rPr>
                <w:sz w:val="16"/>
                <w:szCs w:val="16"/>
              </w:rPr>
              <w:t>Къэбэрдей</w:t>
            </w:r>
            <w:proofErr w:type="spellEnd"/>
            <w:r>
              <w:rPr>
                <w:sz w:val="16"/>
                <w:szCs w:val="16"/>
              </w:rPr>
              <w:t xml:space="preserve"> </w:t>
            </w:r>
            <w:proofErr w:type="spellStart"/>
            <w:r>
              <w:rPr>
                <w:sz w:val="16"/>
                <w:szCs w:val="16"/>
              </w:rPr>
              <w:t>Балъкъэр</w:t>
            </w:r>
            <w:proofErr w:type="spellEnd"/>
            <w:r>
              <w:rPr>
                <w:sz w:val="16"/>
                <w:szCs w:val="16"/>
              </w:rPr>
              <w:t xml:space="preserve"> </w:t>
            </w:r>
            <w:proofErr w:type="spellStart"/>
            <w:r>
              <w:rPr>
                <w:sz w:val="16"/>
                <w:szCs w:val="16"/>
              </w:rPr>
              <w:t>Республикэм</w:t>
            </w:r>
            <w:proofErr w:type="spellEnd"/>
          </w:p>
          <w:p w:rsidR="00E67641" w:rsidRDefault="00E67641" w:rsidP="00E67641">
            <w:pPr>
              <w:pStyle w:val="ConsPlusNonformat"/>
              <w:jc w:val="center"/>
              <w:rPr>
                <w:sz w:val="16"/>
                <w:szCs w:val="16"/>
              </w:rPr>
            </w:pPr>
            <w:proofErr w:type="spellStart"/>
            <w:r>
              <w:rPr>
                <w:sz w:val="16"/>
                <w:szCs w:val="16"/>
              </w:rPr>
              <w:t>щыщ</w:t>
            </w:r>
            <w:proofErr w:type="spellEnd"/>
            <w:r>
              <w:rPr>
                <w:sz w:val="16"/>
                <w:szCs w:val="16"/>
              </w:rPr>
              <w:t xml:space="preserve"> </w:t>
            </w:r>
            <w:proofErr w:type="spellStart"/>
            <w:r>
              <w:rPr>
                <w:sz w:val="16"/>
                <w:szCs w:val="16"/>
              </w:rPr>
              <w:t>Тэрч</w:t>
            </w:r>
            <w:proofErr w:type="spellEnd"/>
            <w:r>
              <w:rPr>
                <w:sz w:val="16"/>
                <w:szCs w:val="16"/>
              </w:rPr>
              <w:t xml:space="preserve"> </w:t>
            </w:r>
            <w:proofErr w:type="spellStart"/>
            <w:r>
              <w:rPr>
                <w:sz w:val="16"/>
                <w:szCs w:val="16"/>
              </w:rPr>
              <w:t>районым</w:t>
            </w:r>
            <w:proofErr w:type="spellEnd"/>
            <w:r>
              <w:rPr>
                <w:sz w:val="16"/>
                <w:szCs w:val="16"/>
              </w:rPr>
              <w:t xml:space="preserve"> </w:t>
            </w:r>
            <w:proofErr w:type="spellStart"/>
            <w:r>
              <w:rPr>
                <w:sz w:val="16"/>
                <w:szCs w:val="16"/>
              </w:rPr>
              <w:t>хыхьэ</w:t>
            </w:r>
            <w:proofErr w:type="spellEnd"/>
          </w:p>
          <w:p w:rsidR="00E67641" w:rsidRDefault="00E67641" w:rsidP="00E67641">
            <w:pPr>
              <w:pStyle w:val="ConsPlusNonformat"/>
              <w:jc w:val="center"/>
              <w:rPr>
                <w:sz w:val="16"/>
                <w:szCs w:val="16"/>
              </w:rPr>
            </w:pPr>
            <w:proofErr w:type="spellStart"/>
            <w:r>
              <w:rPr>
                <w:sz w:val="16"/>
                <w:szCs w:val="16"/>
              </w:rPr>
              <w:t>Плановское</w:t>
            </w:r>
            <w:proofErr w:type="spellEnd"/>
            <w:r>
              <w:rPr>
                <w:sz w:val="16"/>
                <w:szCs w:val="16"/>
              </w:rPr>
              <w:t xml:space="preserve"> </w:t>
            </w:r>
            <w:proofErr w:type="spellStart"/>
            <w:r>
              <w:rPr>
                <w:sz w:val="16"/>
                <w:szCs w:val="16"/>
              </w:rPr>
              <w:t>къуажэм</w:t>
            </w:r>
            <w:proofErr w:type="spellEnd"/>
            <w:r>
              <w:rPr>
                <w:sz w:val="16"/>
                <w:szCs w:val="16"/>
              </w:rPr>
              <w:t xml:space="preserve"> и </w:t>
            </w:r>
            <w:proofErr w:type="spellStart"/>
            <w:r>
              <w:rPr>
                <w:sz w:val="16"/>
                <w:szCs w:val="16"/>
              </w:rPr>
              <w:t>щ</w:t>
            </w:r>
            <w:proofErr w:type="spellEnd"/>
            <w:proofErr w:type="gramStart"/>
            <w:r>
              <w:rPr>
                <w:sz w:val="16"/>
                <w:szCs w:val="16"/>
                <w:lang w:val="en-US"/>
              </w:rPr>
              <w:t>I</w:t>
            </w:r>
            <w:proofErr w:type="spellStart"/>
            <w:proofErr w:type="gramEnd"/>
            <w:r>
              <w:rPr>
                <w:sz w:val="16"/>
                <w:szCs w:val="16"/>
              </w:rPr>
              <w:t>ып</w:t>
            </w:r>
            <w:proofErr w:type="spellEnd"/>
            <w:r>
              <w:rPr>
                <w:sz w:val="16"/>
                <w:szCs w:val="16"/>
                <w:lang w:val="en-US"/>
              </w:rPr>
              <w:t>I</w:t>
            </w:r>
            <w:r>
              <w:rPr>
                <w:sz w:val="16"/>
                <w:szCs w:val="16"/>
              </w:rPr>
              <w:t>э</w:t>
            </w:r>
          </w:p>
          <w:p w:rsidR="00E67641" w:rsidRDefault="00E67641" w:rsidP="00E67641">
            <w:pPr>
              <w:pStyle w:val="ConsPlusNonformat"/>
              <w:jc w:val="center"/>
              <w:rPr>
                <w:sz w:val="16"/>
                <w:szCs w:val="16"/>
              </w:rPr>
            </w:pPr>
            <w:proofErr w:type="spellStart"/>
            <w:r>
              <w:rPr>
                <w:sz w:val="16"/>
                <w:szCs w:val="16"/>
              </w:rPr>
              <w:t>самоуправленэмк</w:t>
            </w:r>
            <w:proofErr w:type="spellEnd"/>
            <w:proofErr w:type="gramStart"/>
            <w:r>
              <w:rPr>
                <w:sz w:val="16"/>
                <w:szCs w:val="16"/>
                <w:lang w:val="en-US"/>
              </w:rPr>
              <w:t>I</w:t>
            </w:r>
            <w:proofErr w:type="gramEnd"/>
            <w:r>
              <w:rPr>
                <w:sz w:val="16"/>
                <w:szCs w:val="16"/>
              </w:rPr>
              <w:t>э и Совет</w:t>
            </w:r>
          </w:p>
        </w:tc>
        <w:tc>
          <w:tcPr>
            <w:tcW w:w="1701" w:type="dxa"/>
            <w:hideMark/>
          </w:tcPr>
          <w:p w:rsidR="00E67641" w:rsidRDefault="00E67641" w:rsidP="00E67641">
            <w:pPr>
              <w:pStyle w:val="ConsPlusNonformat"/>
              <w:rPr>
                <w:sz w:val="16"/>
                <w:szCs w:val="16"/>
              </w:rPr>
            </w:pPr>
            <w:r w:rsidRPr="00D15184">
              <w:rPr>
                <w:sz w:val="16"/>
                <w:szCs w:val="1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6" o:title=""/>
                </v:shape>
                <o:OLEObject Type="Embed" ProgID="Unknown" ShapeID="_x0000_i1025" DrawAspect="Content" ObjectID="_1702282378" r:id="rId7"/>
              </w:object>
            </w:r>
          </w:p>
        </w:tc>
        <w:tc>
          <w:tcPr>
            <w:tcW w:w="3825" w:type="dxa"/>
          </w:tcPr>
          <w:p w:rsidR="00E67641" w:rsidRDefault="00E67641" w:rsidP="00E67641">
            <w:pPr>
              <w:pStyle w:val="ConsPlusNonformat"/>
              <w:jc w:val="center"/>
              <w:rPr>
                <w:sz w:val="16"/>
                <w:szCs w:val="16"/>
              </w:rPr>
            </w:pPr>
          </w:p>
          <w:p w:rsidR="00E67641" w:rsidRDefault="00E67641" w:rsidP="00E67641">
            <w:pPr>
              <w:pStyle w:val="ConsPlusNonformat"/>
              <w:jc w:val="center"/>
              <w:rPr>
                <w:sz w:val="16"/>
                <w:szCs w:val="16"/>
              </w:rPr>
            </w:pPr>
            <w:proofErr w:type="spellStart"/>
            <w:r>
              <w:rPr>
                <w:sz w:val="16"/>
                <w:szCs w:val="16"/>
              </w:rPr>
              <w:t>Къабарты-Малкъар</w:t>
            </w:r>
            <w:proofErr w:type="spellEnd"/>
            <w:r>
              <w:rPr>
                <w:sz w:val="16"/>
                <w:szCs w:val="16"/>
              </w:rPr>
              <w:t xml:space="preserve"> </w:t>
            </w:r>
            <w:proofErr w:type="spellStart"/>
            <w:r>
              <w:rPr>
                <w:sz w:val="16"/>
                <w:szCs w:val="16"/>
              </w:rPr>
              <w:t>Республиканы</w:t>
            </w:r>
            <w:proofErr w:type="spellEnd"/>
          </w:p>
          <w:p w:rsidR="00E67641" w:rsidRDefault="00E67641" w:rsidP="00E67641">
            <w:pPr>
              <w:pStyle w:val="ConsPlusNonformat"/>
              <w:jc w:val="center"/>
              <w:rPr>
                <w:sz w:val="16"/>
                <w:szCs w:val="16"/>
              </w:rPr>
            </w:pPr>
            <w:r>
              <w:rPr>
                <w:sz w:val="16"/>
                <w:szCs w:val="16"/>
              </w:rPr>
              <w:t xml:space="preserve">Терк </w:t>
            </w:r>
            <w:proofErr w:type="spellStart"/>
            <w:r>
              <w:rPr>
                <w:sz w:val="16"/>
                <w:szCs w:val="16"/>
              </w:rPr>
              <w:t>районуну</w:t>
            </w:r>
            <w:proofErr w:type="spellEnd"/>
            <w:r>
              <w:rPr>
                <w:sz w:val="16"/>
                <w:szCs w:val="16"/>
              </w:rPr>
              <w:t xml:space="preserve"> </w:t>
            </w:r>
            <w:proofErr w:type="spellStart"/>
            <w:r>
              <w:rPr>
                <w:sz w:val="16"/>
                <w:szCs w:val="16"/>
              </w:rPr>
              <w:t>огъарлы</w:t>
            </w:r>
            <w:proofErr w:type="spellEnd"/>
            <w:r>
              <w:rPr>
                <w:sz w:val="16"/>
                <w:szCs w:val="16"/>
              </w:rPr>
              <w:t xml:space="preserve"> </w:t>
            </w:r>
            <w:proofErr w:type="spellStart"/>
            <w:r>
              <w:rPr>
                <w:sz w:val="16"/>
                <w:szCs w:val="16"/>
              </w:rPr>
              <w:t>Плановское</w:t>
            </w:r>
            <w:proofErr w:type="spellEnd"/>
          </w:p>
          <w:p w:rsidR="00E67641" w:rsidRDefault="00E67641" w:rsidP="00E67641">
            <w:pPr>
              <w:pStyle w:val="ConsPlusNonformat"/>
              <w:jc w:val="center"/>
              <w:rPr>
                <w:sz w:val="16"/>
                <w:szCs w:val="16"/>
              </w:rPr>
            </w:pPr>
            <w:proofErr w:type="spellStart"/>
            <w:r>
              <w:rPr>
                <w:sz w:val="16"/>
                <w:szCs w:val="16"/>
              </w:rPr>
              <w:t>элини</w:t>
            </w:r>
            <w:proofErr w:type="spellEnd"/>
            <w:r>
              <w:rPr>
                <w:sz w:val="16"/>
                <w:szCs w:val="16"/>
              </w:rPr>
              <w:t xml:space="preserve"> </w:t>
            </w:r>
            <w:proofErr w:type="spellStart"/>
            <w:r>
              <w:rPr>
                <w:sz w:val="16"/>
                <w:szCs w:val="16"/>
              </w:rPr>
              <w:t>кихкеими</w:t>
            </w:r>
            <w:proofErr w:type="spellEnd"/>
          </w:p>
          <w:p w:rsidR="00E67641" w:rsidRDefault="00E67641" w:rsidP="00E67641">
            <w:pPr>
              <w:pStyle w:val="ConsPlusNonformat"/>
              <w:jc w:val="center"/>
              <w:rPr>
                <w:sz w:val="16"/>
                <w:szCs w:val="16"/>
              </w:rPr>
            </w:pPr>
            <w:proofErr w:type="spellStart"/>
            <w:r>
              <w:rPr>
                <w:sz w:val="16"/>
                <w:szCs w:val="16"/>
              </w:rPr>
              <w:t>самоуправлениясыны</w:t>
            </w:r>
            <w:proofErr w:type="spellEnd"/>
            <w:r>
              <w:rPr>
                <w:sz w:val="16"/>
                <w:szCs w:val="16"/>
              </w:rPr>
              <w:t xml:space="preserve"> </w:t>
            </w:r>
            <w:proofErr w:type="spellStart"/>
            <w:r>
              <w:rPr>
                <w:sz w:val="16"/>
                <w:szCs w:val="16"/>
              </w:rPr>
              <w:t>Совети</w:t>
            </w:r>
            <w:proofErr w:type="spellEnd"/>
          </w:p>
        </w:tc>
      </w:tr>
    </w:tbl>
    <w:p w:rsidR="00E67641" w:rsidRDefault="00E67641" w:rsidP="00E67641">
      <w:pPr>
        <w:tabs>
          <w:tab w:val="left" w:pos="7836"/>
        </w:tabs>
        <w:jc w:val="right"/>
        <w:rPr>
          <w:rFonts w:ascii="Calibri" w:hAnsi="Calibri" w:cs="Arial CYR"/>
          <w:color w:val="000000"/>
          <w:sz w:val="16"/>
          <w:szCs w:val="16"/>
        </w:rPr>
      </w:pPr>
    </w:p>
    <w:p w:rsidR="00E67641" w:rsidRDefault="00E67641" w:rsidP="00E67641">
      <w:pPr>
        <w:tabs>
          <w:tab w:val="left" w:pos="7836"/>
        </w:tabs>
        <w:jc w:val="right"/>
        <w:rPr>
          <w:rFonts w:ascii="Calibri" w:hAnsi="Calibri" w:cs="Arial CYR"/>
          <w:color w:val="000000"/>
          <w:sz w:val="16"/>
          <w:szCs w:val="16"/>
        </w:rPr>
      </w:pPr>
    </w:p>
    <w:p w:rsidR="00E67641" w:rsidRDefault="00E67641" w:rsidP="00E67641">
      <w:pPr>
        <w:tabs>
          <w:tab w:val="left" w:pos="7836"/>
        </w:tabs>
        <w:jc w:val="right"/>
        <w:rPr>
          <w:rFonts w:ascii="Calibri" w:hAnsi="Calibri" w:cs="Arial CYR"/>
          <w:color w:val="000000"/>
          <w:sz w:val="16"/>
          <w:szCs w:val="16"/>
        </w:rPr>
      </w:pPr>
    </w:p>
    <w:p w:rsidR="00E67641" w:rsidRDefault="00E67641" w:rsidP="00E67641">
      <w:pPr>
        <w:tabs>
          <w:tab w:val="left" w:pos="7836"/>
        </w:tabs>
        <w:jc w:val="right"/>
        <w:rPr>
          <w:rFonts w:ascii="Calibri" w:hAnsi="Calibri" w:cs="Arial CYR"/>
          <w:color w:val="000000"/>
          <w:sz w:val="16"/>
          <w:szCs w:val="16"/>
        </w:rPr>
      </w:pPr>
    </w:p>
    <w:p w:rsidR="00E67641" w:rsidRDefault="00E67641" w:rsidP="00E67641">
      <w:pPr>
        <w:tabs>
          <w:tab w:val="left" w:pos="7836"/>
        </w:tabs>
        <w:ind w:left="5832"/>
        <w:rPr>
          <w:rFonts w:ascii="Calibri" w:hAnsi="Calibri" w:cs="Arial CYR"/>
          <w:color w:val="000000"/>
          <w:sz w:val="16"/>
          <w:szCs w:val="16"/>
        </w:rPr>
      </w:pPr>
      <w:r>
        <w:rPr>
          <w:rFonts w:ascii="Calibri" w:hAnsi="Calibri" w:cs="Arial CYR"/>
          <w:color w:val="000000"/>
          <w:sz w:val="16"/>
          <w:szCs w:val="16"/>
        </w:rPr>
        <w:t xml:space="preserve">                                                                                                                                             </w:t>
      </w:r>
    </w:p>
    <w:p w:rsidR="00E67641" w:rsidRDefault="00E67641" w:rsidP="00E67641">
      <w:pPr>
        <w:pStyle w:val="1"/>
        <w:rPr>
          <w:sz w:val="24"/>
        </w:rPr>
      </w:pPr>
      <w:r>
        <w:rPr>
          <w:sz w:val="24"/>
        </w:rPr>
        <w:t>СОВЕТ МЕСТНОГО САМОУПРАВЛЕНИЯ СЕЛЬСКОГО ПОСЕЛЕНИЯ ПЛАНОВСКОЕ ТЕРСКОГО  МУНИЦИПАЛЬНОГО РАЙОНА КАБАРДИНО-БАЛКАРСКОЙ РЕСПУБЛИКИ</w:t>
      </w:r>
    </w:p>
    <w:p w:rsidR="00500004" w:rsidRDefault="00FC50B1" w:rsidP="00500004">
      <w:pPr>
        <w:jc w:val="center"/>
      </w:pPr>
      <w:r>
        <w:rPr>
          <w:noProof/>
        </w:rPr>
        <w:pict>
          <v:line id="_x0000_s1029" style="position:absolute;left:0;text-align:left;z-index:251658240" from="12.65pt,5.75pt" to="481.25pt,5.75pt" o:allowincell="f"/>
        </w:pict>
      </w:r>
      <w:r>
        <w:rPr>
          <w:noProof/>
        </w:rPr>
        <w:pict>
          <v:line id="_x0000_s1030" style="position:absolute;left:0;text-align:left;z-index:251659264" from="12.65pt,1.05pt" to="481.25pt,1.05pt" o:allowincell="f"/>
        </w:pict>
      </w:r>
    </w:p>
    <w:p w:rsidR="00500004" w:rsidRPr="006F3641" w:rsidRDefault="00500004" w:rsidP="00500004">
      <w:pPr>
        <w:pStyle w:val="1"/>
        <w:tabs>
          <w:tab w:val="left" w:pos="7575"/>
        </w:tabs>
        <w:rPr>
          <w:b w:val="0"/>
          <w:sz w:val="26"/>
          <w:szCs w:val="26"/>
        </w:rPr>
      </w:pPr>
      <w:r w:rsidRPr="006F3641">
        <w:rPr>
          <w:b w:val="0"/>
          <w:sz w:val="18"/>
        </w:rPr>
        <w:t xml:space="preserve">361202 с. </w:t>
      </w:r>
      <w:proofErr w:type="spellStart"/>
      <w:r w:rsidRPr="006F3641">
        <w:rPr>
          <w:b w:val="0"/>
          <w:sz w:val="18"/>
        </w:rPr>
        <w:t>Плановское</w:t>
      </w:r>
      <w:proofErr w:type="spellEnd"/>
      <w:r w:rsidRPr="006F3641">
        <w:rPr>
          <w:b w:val="0"/>
          <w:sz w:val="18"/>
        </w:rPr>
        <w:t xml:space="preserve">  ул. Гагарина  2 КБР. Россия.  Тел. 75-6-43 факс (886632) 75-6-43</w:t>
      </w:r>
    </w:p>
    <w:p w:rsidR="00072D44" w:rsidRDefault="00072D44" w:rsidP="00BE3423"/>
    <w:p w:rsidR="00500004" w:rsidRDefault="00500004" w:rsidP="00BE3423">
      <w:r>
        <w:t>22.12.2021</w:t>
      </w:r>
      <w:r w:rsidR="00BE3423" w:rsidRPr="00D10F7D">
        <w:t xml:space="preserve"> г</w:t>
      </w:r>
      <w:r w:rsidR="00BE3423">
        <w:t>.</w:t>
      </w:r>
      <w:r w:rsidR="00BE3423" w:rsidRPr="00D10F7D">
        <w:t xml:space="preserve">                                </w:t>
      </w:r>
      <w:r>
        <w:t xml:space="preserve">            </w:t>
      </w:r>
      <w:r w:rsidR="00BE3423" w:rsidRPr="00D10F7D">
        <w:t xml:space="preserve">          </w:t>
      </w:r>
    </w:p>
    <w:p w:rsidR="00BE3423" w:rsidRPr="00D10F7D" w:rsidRDefault="00BE3423" w:rsidP="00BE3423">
      <w:r w:rsidRPr="00D10F7D">
        <w:t xml:space="preserve">       </w:t>
      </w:r>
      <w:r>
        <w:t xml:space="preserve">                     </w:t>
      </w:r>
      <w:r w:rsidRPr="00D10F7D">
        <w:t xml:space="preserve">          </w:t>
      </w:r>
      <w:r>
        <w:t xml:space="preserve">                     </w:t>
      </w:r>
      <w:r w:rsidRPr="00D10F7D">
        <w:t xml:space="preserve">  </w:t>
      </w:r>
      <w:r w:rsidR="00072D44">
        <w:t xml:space="preserve">    </w:t>
      </w:r>
      <w:r w:rsidR="00500004">
        <w:t xml:space="preserve">                                                                         </w:t>
      </w:r>
      <w:r w:rsidRPr="00D10F7D">
        <w:t xml:space="preserve">  с.п. </w:t>
      </w:r>
      <w:proofErr w:type="spellStart"/>
      <w:r w:rsidR="00E67641">
        <w:t>Плановское</w:t>
      </w:r>
      <w:proofErr w:type="spellEnd"/>
    </w:p>
    <w:p w:rsidR="00BE3423" w:rsidRPr="00D10F7D" w:rsidRDefault="00BE3423" w:rsidP="00BE3423">
      <w:pPr>
        <w:jc w:val="right"/>
      </w:pPr>
      <w:r w:rsidRPr="00D10F7D">
        <w:t xml:space="preserve">                                                                                         </w:t>
      </w:r>
      <w:r>
        <w:t xml:space="preserve">                 </w:t>
      </w:r>
      <w:r w:rsidR="00500004">
        <w:t>3</w:t>
      </w:r>
      <w:r>
        <w:t xml:space="preserve"> -</w:t>
      </w:r>
      <w:r w:rsidRPr="00D10F7D">
        <w:t xml:space="preserve"> сессия</w:t>
      </w:r>
    </w:p>
    <w:p w:rsidR="00BE3423" w:rsidRPr="00FD698D" w:rsidRDefault="00BE3423" w:rsidP="00BE3423">
      <w:pPr>
        <w:jc w:val="right"/>
      </w:pPr>
      <w:r>
        <w:t xml:space="preserve">         </w:t>
      </w:r>
      <w:r w:rsidRPr="00D10F7D">
        <w:t xml:space="preserve">                                                        </w:t>
      </w:r>
      <w:r>
        <w:t xml:space="preserve">     </w:t>
      </w:r>
      <w:r w:rsidR="00500004">
        <w:t>7</w:t>
      </w:r>
      <w:r>
        <w:t xml:space="preserve">   </w:t>
      </w:r>
      <w:r w:rsidRPr="00D10F7D">
        <w:t>-</w:t>
      </w:r>
      <w:r>
        <w:t xml:space="preserve"> </w:t>
      </w:r>
      <w:r w:rsidRPr="00D10F7D">
        <w:t>го созыва</w:t>
      </w:r>
    </w:p>
    <w:p w:rsidR="00BE3423" w:rsidRDefault="00BE3423" w:rsidP="00BE3423">
      <w:pPr>
        <w:jc w:val="center"/>
        <w:rPr>
          <w:b/>
          <w:bCs/>
          <w:sz w:val="28"/>
          <w:szCs w:val="28"/>
        </w:rPr>
      </w:pPr>
    </w:p>
    <w:p w:rsidR="00BE3423" w:rsidRPr="00567818" w:rsidRDefault="00BE3423" w:rsidP="00BE3423">
      <w:pPr>
        <w:jc w:val="center"/>
        <w:rPr>
          <w:b/>
          <w:bCs/>
          <w:sz w:val="28"/>
          <w:szCs w:val="28"/>
        </w:rPr>
      </w:pPr>
      <w:r w:rsidRPr="00567818">
        <w:rPr>
          <w:b/>
          <w:bCs/>
          <w:sz w:val="28"/>
          <w:szCs w:val="28"/>
        </w:rPr>
        <w:t>РЕШЕНИЕ</w:t>
      </w:r>
      <w:r w:rsidR="00CC6A81">
        <w:rPr>
          <w:b/>
          <w:bCs/>
          <w:sz w:val="28"/>
          <w:szCs w:val="28"/>
        </w:rPr>
        <w:t xml:space="preserve"> </w:t>
      </w:r>
      <w:r w:rsidR="00500004">
        <w:rPr>
          <w:b/>
          <w:bCs/>
          <w:sz w:val="28"/>
          <w:szCs w:val="28"/>
        </w:rPr>
        <w:t>3/2</w:t>
      </w:r>
    </w:p>
    <w:p w:rsidR="00BE3423" w:rsidRDefault="00BE3423" w:rsidP="00BE3423">
      <w:pPr>
        <w:jc w:val="center"/>
        <w:rPr>
          <w:b/>
          <w:bCs/>
          <w:color w:val="000000"/>
          <w:sz w:val="28"/>
          <w:szCs w:val="28"/>
        </w:rPr>
      </w:pPr>
      <w:r w:rsidRPr="00567818">
        <w:rPr>
          <w:b/>
          <w:bCs/>
          <w:color w:val="000000"/>
          <w:sz w:val="28"/>
          <w:szCs w:val="28"/>
        </w:rPr>
        <w:t xml:space="preserve">Об утверждении Положения </w:t>
      </w:r>
      <w:bookmarkStart w:id="0" w:name="_Hlk77671647"/>
      <w:r w:rsidRPr="00567818">
        <w:rPr>
          <w:b/>
          <w:bCs/>
          <w:color w:val="000000"/>
          <w:sz w:val="28"/>
          <w:szCs w:val="28"/>
        </w:rPr>
        <w:t xml:space="preserve">о муниципальном контроле </w:t>
      </w:r>
      <w:r w:rsidRPr="00567818">
        <w:rPr>
          <w:b/>
          <w:bCs/>
          <w:color w:val="000000"/>
          <w:sz w:val="28"/>
          <w:szCs w:val="28"/>
        </w:rPr>
        <w:br/>
      </w:r>
      <w:bookmarkStart w:id="1" w:name="_Hlk77686366"/>
      <w:r w:rsidRPr="00567818">
        <w:rPr>
          <w:b/>
          <w:bCs/>
          <w:color w:val="000000"/>
          <w:sz w:val="28"/>
          <w:szCs w:val="28"/>
        </w:rPr>
        <w:t xml:space="preserve">на автомобильном транспорте, городском наземном электрическом транспорте и в дорожном хозяйстве в границах </w:t>
      </w:r>
      <w:proofErr w:type="spellStart"/>
      <w:r>
        <w:rPr>
          <w:b/>
          <w:bCs/>
          <w:color w:val="000000"/>
          <w:sz w:val="28"/>
          <w:szCs w:val="28"/>
        </w:rPr>
        <w:t>с.п</w:t>
      </w:r>
      <w:proofErr w:type="gramStart"/>
      <w:r>
        <w:rPr>
          <w:b/>
          <w:bCs/>
          <w:color w:val="000000"/>
          <w:sz w:val="28"/>
          <w:szCs w:val="28"/>
        </w:rPr>
        <w:t>.</w:t>
      </w:r>
      <w:r w:rsidR="00E67641">
        <w:rPr>
          <w:b/>
          <w:bCs/>
          <w:color w:val="000000"/>
          <w:sz w:val="28"/>
          <w:szCs w:val="28"/>
        </w:rPr>
        <w:t>П</w:t>
      </w:r>
      <w:proofErr w:type="gramEnd"/>
      <w:r w:rsidR="00E67641">
        <w:rPr>
          <w:b/>
          <w:bCs/>
          <w:color w:val="000000"/>
          <w:sz w:val="28"/>
          <w:szCs w:val="28"/>
        </w:rPr>
        <w:t>лановское</w:t>
      </w:r>
      <w:proofErr w:type="spellEnd"/>
      <w:r>
        <w:rPr>
          <w:b/>
          <w:bCs/>
          <w:color w:val="000000"/>
          <w:sz w:val="28"/>
          <w:szCs w:val="28"/>
        </w:rPr>
        <w:t xml:space="preserve">   </w:t>
      </w:r>
    </w:p>
    <w:p w:rsidR="00BE3423" w:rsidRPr="00567818" w:rsidRDefault="00BE3423" w:rsidP="00BE3423">
      <w:pPr>
        <w:jc w:val="center"/>
        <w:rPr>
          <w:b/>
          <w:color w:val="000000"/>
        </w:rPr>
      </w:pPr>
      <w:r>
        <w:rPr>
          <w:b/>
          <w:bCs/>
          <w:color w:val="000000"/>
          <w:sz w:val="28"/>
          <w:szCs w:val="28"/>
        </w:rPr>
        <w:t xml:space="preserve">  </w:t>
      </w:r>
      <w:r w:rsidRPr="00567818">
        <w:rPr>
          <w:b/>
          <w:bCs/>
          <w:color w:val="000000"/>
          <w:sz w:val="28"/>
          <w:szCs w:val="28"/>
        </w:rPr>
        <w:t xml:space="preserve"> </w:t>
      </w:r>
      <w:bookmarkEnd w:id="0"/>
      <w:bookmarkEnd w:id="1"/>
    </w:p>
    <w:p w:rsidR="00BE3423" w:rsidRPr="00FD698D" w:rsidRDefault="00BE3423" w:rsidP="00BE3423">
      <w:pPr>
        <w:shd w:val="clear" w:color="auto" w:fill="FFFFFF"/>
        <w:ind w:firstLine="709"/>
        <w:jc w:val="both"/>
      </w:pPr>
      <w:proofErr w:type="gramStart"/>
      <w:r w:rsidRPr="00567818">
        <w:rPr>
          <w:color w:val="000000"/>
          <w:sz w:val="28"/>
          <w:szCs w:val="28"/>
        </w:rPr>
        <w:t xml:space="preserve">В соответствии со статьей 3.1 </w:t>
      </w:r>
      <w:bookmarkStart w:id="2" w:name="_Hlk77673480"/>
      <w:r w:rsidRPr="00567818">
        <w:rPr>
          <w:color w:val="000000"/>
          <w:sz w:val="28"/>
          <w:szCs w:val="28"/>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Pr="00567818">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w:t>
      </w:r>
      <w:proofErr w:type="gramEnd"/>
      <w:r w:rsidRPr="00567818">
        <w:rPr>
          <w:color w:val="000000"/>
          <w:sz w:val="28"/>
          <w:szCs w:val="28"/>
        </w:rPr>
        <w:t>», Уставом</w:t>
      </w:r>
      <w:r w:rsidRPr="00567818">
        <w:rPr>
          <w:sz w:val="28"/>
          <w:szCs w:val="28"/>
        </w:rPr>
        <w:t xml:space="preserve"> </w:t>
      </w:r>
      <w:proofErr w:type="spellStart"/>
      <w:r>
        <w:rPr>
          <w:sz w:val="28"/>
          <w:szCs w:val="28"/>
        </w:rPr>
        <w:t>с.п</w:t>
      </w:r>
      <w:proofErr w:type="gramStart"/>
      <w:r>
        <w:rPr>
          <w:sz w:val="28"/>
          <w:szCs w:val="28"/>
        </w:rPr>
        <w:t>.</w:t>
      </w:r>
      <w:r w:rsidR="00E67641">
        <w:rPr>
          <w:sz w:val="28"/>
          <w:szCs w:val="28"/>
        </w:rPr>
        <w:t>П</w:t>
      </w:r>
      <w:proofErr w:type="gramEnd"/>
      <w:r w:rsidR="00E67641">
        <w:rPr>
          <w:sz w:val="28"/>
          <w:szCs w:val="28"/>
        </w:rPr>
        <w:t>лановское</w:t>
      </w:r>
      <w:proofErr w:type="spellEnd"/>
      <w:r>
        <w:rPr>
          <w:sz w:val="28"/>
          <w:szCs w:val="28"/>
        </w:rPr>
        <w:t xml:space="preserve"> Совет местного самоуправления </w:t>
      </w:r>
      <w:proofErr w:type="spellStart"/>
      <w:r>
        <w:rPr>
          <w:sz w:val="28"/>
          <w:szCs w:val="28"/>
        </w:rPr>
        <w:t>с.п.</w:t>
      </w:r>
      <w:r w:rsidR="00E67641">
        <w:rPr>
          <w:sz w:val="28"/>
          <w:szCs w:val="28"/>
        </w:rPr>
        <w:t>Плановское</w:t>
      </w:r>
      <w:proofErr w:type="spellEnd"/>
      <w:r>
        <w:rPr>
          <w:sz w:val="28"/>
          <w:szCs w:val="28"/>
        </w:rPr>
        <w:t xml:space="preserve"> </w:t>
      </w:r>
      <w:r w:rsidRPr="00567818">
        <w:rPr>
          <w:color w:val="000000"/>
          <w:sz w:val="28"/>
          <w:szCs w:val="28"/>
        </w:rPr>
        <w:t xml:space="preserve">РЕШИЛ </w:t>
      </w:r>
      <w:r>
        <w:rPr>
          <w:color w:val="000000"/>
          <w:sz w:val="28"/>
          <w:szCs w:val="28"/>
        </w:rPr>
        <w:t>:</w:t>
      </w:r>
    </w:p>
    <w:p w:rsidR="00BE3423" w:rsidRPr="00567818" w:rsidRDefault="00BE3423" w:rsidP="00BE3423">
      <w:pPr>
        <w:shd w:val="clear" w:color="auto" w:fill="FFFFFF"/>
        <w:ind w:firstLine="709"/>
        <w:jc w:val="both"/>
        <w:rPr>
          <w:color w:val="000000"/>
          <w:sz w:val="28"/>
          <w:szCs w:val="28"/>
        </w:rPr>
      </w:pPr>
      <w:r w:rsidRPr="00567818">
        <w:rPr>
          <w:color w:val="000000"/>
          <w:sz w:val="28"/>
          <w:szCs w:val="28"/>
        </w:rPr>
        <w:t>1. Утвердить прилагаемое Положение о муниципальном контроле на автомобильном тран</w:t>
      </w:r>
      <w:bookmarkStart w:id="3" w:name="_GoBack"/>
      <w:bookmarkEnd w:id="3"/>
      <w:r w:rsidRPr="00567818">
        <w:rPr>
          <w:color w:val="000000"/>
          <w:sz w:val="28"/>
          <w:szCs w:val="28"/>
        </w:rPr>
        <w:t xml:space="preserve">спорте, городском наземном электрическом транспорте и в дорожном хозяйстве в границах </w:t>
      </w:r>
      <w:proofErr w:type="spellStart"/>
      <w:r>
        <w:rPr>
          <w:color w:val="000000"/>
          <w:sz w:val="28"/>
          <w:szCs w:val="28"/>
        </w:rPr>
        <w:t>с.п</w:t>
      </w:r>
      <w:proofErr w:type="gramStart"/>
      <w:r>
        <w:rPr>
          <w:color w:val="000000"/>
          <w:sz w:val="28"/>
          <w:szCs w:val="28"/>
        </w:rPr>
        <w:t>.</w:t>
      </w:r>
      <w:r w:rsidR="00E67641">
        <w:rPr>
          <w:color w:val="000000"/>
          <w:sz w:val="28"/>
          <w:szCs w:val="28"/>
        </w:rPr>
        <w:t>П</w:t>
      </w:r>
      <w:proofErr w:type="gramEnd"/>
      <w:r w:rsidR="00E67641">
        <w:rPr>
          <w:color w:val="000000"/>
          <w:sz w:val="28"/>
          <w:szCs w:val="28"/>
        </w:rPr>
        <w:t>лановское</w:t>
      </w:r>
      <w:proofErr w:type="spellEnd"/>
      <w:r>
        <w:rPr>
          <w:color w:val="000000"/>
          <w:sz w:val="28"/>
          <w:szCs w:val="28"/>
        </w:rPr>
        <w:t xml:space="preserve">.                                                             </w:t>
      </w:r>
    </w:p>
    <w:p w:rsidR="00BE3423" w:rsidRPr="00567818" w:rsidRDefault="00BE3423" w:rsidP="00BE3423">
      <w:pPr>
        <w:shd w:val="clear" w:color="auto" w:fill="FFFFFF"/>
        <w:ind w:firstLine="709"/>
        <w:jc w:val="both"/>
        <w:rPr>
          <w:color w:val="000000"/>
          <w:sz w:val="28"/>
          <w:szCs w:val="28"/>
        </w:rPr>
      </w:pPr>
      <w:r w:rsidRPr="00567818">
        <w:rPr>
          <w:color w:val="000000"/>
          <w:sz w:val="28"/>
          <w:szCs w:val="28"/>
        </w:rPr>
        <w:t xml:space="preserve">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Pr>
          <w:color w:val="000000"/>
          <w:sz w:val="28"/>
          <w:szCs w:val="28"/>
        </w:rPr>
        <w:t>с.п</w:t>
      </w:r>
      <w:proofErr w:type="gramStart"/>
      <w:r>
        <w:rPr>
          <w:color w:val="000000"/>
          <w:sz w:val="28"/>
          <w:szCs w:val="28"/>
        </w:rPr>
        <w:t>.</w:t>
      </w:r>
      <w:r w:rsidR="00E67641">
        <w:rPr>
          <w:color w:val="000000"/>
          <w:sz w:val="28"/>
          <w:szCs w:val="28"/>
        </w:rPr>
        <w:t>П</w:t>
      </w:r>
      <w:proofErr w:type="gramEnd"/>
      <w:r w:rsidR="00E67641">
        <w:rPr>
          <w:color w:val="000000"/>
          <w:sz w:val="28"/>
          <w:szCs w:val="28"/>
        </w:rPr>
        <w:t>лановское</w:t>
      </w:r>
      <w:proofErr w:type="spellEnd"/>
      <w:r>
        <w:rPr>
          <w:color w:val="000000"/>
          <w:sz w:val="28"/>
          <w:szCs w:val="28"/>
        </w:rPr>
        <w:t xml:space="preserve">.                                                            </w:t>
      </w:r>
      <w:r w:rsidRPr="00567818">
        <w:rPr>
          <w:color w:val="000000"/>
          <w:sz w:val="28"/>
          <w:szCs w:val="28"/>
        </w:rPr>
        <w:t xml:space="preserve"> </w:t>
      </w:r>
    </w:p>
    <w:p w:rsidR="00BE3423" w:rsidRPr="00567818" w:rsidRDefault="00BE3423" w:rsidP="00BE3423">
      <w:pPr>
        <w:shd w:val="clear" w:color="auto" w:fill="FFFFFF"/>
        <w:ind w:firstLine="709"/>
        <w:jc w:val="both"/>
        <w:rPr>
          <w:sz w:val="28"/>
          <w:szCs w:val="28"/>
        </w:rPr>
      </w:pPr>
      <w:r w:rsidRPr="00567818">
        <w:rPr>
          <w:color w:val="000000"/>
          <w:sz w:val="28"/>
          <w:szCs w:val="28"/>
        </w:rPr>
        <w:t xml:space="preserve">Положения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Pr>
          <w:color w:val="000000"/>
          <w:sz w:val="28"/>
          <w:szCs w:val="28"/>
        </w:rPr>
        <w:t>с.п</w:t>
      </w:r>
      <w:proofErr w:type="gramStart"/>
      <w:r>
        <w:rPr>
          <w:color w:val="000000"/>
          <w:sz w:val="28"/>
          <w:szCs w:val="28"/>
        </w:rPr>
        <w:t>.</w:t>
      </w:r>
      <w:r w:rsidR="00E67641">
        <w:rPr>
          <w:color w:val="000000"/>
          <w:sz w:val="28"/>
          <w:szCs w:val="28"/>
        </w:rPr>
        <w:t>П</w:t>
      </w:r>
      <w:proofErr w:type="gramEnd"/>
      <w:r w:rsidR="00E67641">
        <w:rPr>
          <w:color w:val="000000"/>
          <w:sz w:val="28"/>
          <w:szCs w:val="28"/>
        </w:rPr>
        <w:t>лановское</w:t>
      </w:r>
      <w:proofErr w:type="spellEnd"/>
      <w:r w:rsidRPr="00567818">
        <w:rPr>
          <w:i/>
          <w:iCs/>
          <w:color w:val="000000"/>
        </w:rPr>
        <w:t xml:space="preserve"> </w:t>
      </w:r>
      <w:r w:rsidRPr="00567818">
        <w:rPr>
          <w:color w:val="000000"/>
          <w:sz w:val="28"/>
          <w:szCs w:val="28"/>
        </w:rPr>
        <w:t xml:space="preserve">вступают в силу с 1 марта 2022 года. </w:t>
      </w:r>
    </w:p>
    <w:p w:rsidR="00BE3423" w:rsidRPr="00567818" w:rsidRDefault="00BE3423" w:rsidP="00BE3423">
      <w:pPr>
        <w:shd w:val="clear" w:color="auto" w:fill="FFFFFF"/>
        <w:jc w:val="both"/>
        <w:rPr>
          <w:color w:val="000000"/>
          <w:sz w:val="28"/>
          <w:szCs w:val="28"/>
        </w:rPr>
      </w:pPr>
    </w:p>
    <w:p w:rsidR="00BE3423" w:rsidRDefault="00BE3423" w:rsidP="00BE3423">
      <w:pPr>
        <w:tabs>
          <w:tab w:val="num" w:pos="200"/>
        </w:tabs>
        <w:ind w:left="4536"/>
        <w:jc w:val="center"/>
        <w:outlineLvl w:val="0"/>
      </w:pPr>
    </w:p>
    <w:p w:rsidR="00BE3423" w:rsidRDefault="00BE3423" w:rsidP="00BE3423">
      <w:pPr>
        <w:tabs>
          <w:tab w:val="num" w:pos="200"/>
        </w:tabs>
        <w:ind w:left="4536"/>
        <w:jc w:val="center"/>
        <w:outlineLvl w:val="0"/>
      </w:pPr>
    </w:p>
    <w:p w:rsidR="00BE3423" w:rsidRDefault="00BE3423" w:rsidP="00BE3423">
      <w:pPr>
        <w:pStyle w:val="ConsPlusNormal"/>
        <w:ind w:firstLine="0"/>
        <w:jc w:val="both"/>
        <w:rPr>
          <w:rFonts w:ascii="Times New Roman" w:hAnsi="Times New Roman" w:cs="Times New Roman"/>
          <w:sz w:val="28"/>
          <w:szCs w:val="28"/>
        </w:rPr>
      </w:pPr>
      <w:r w:rsidRPr="0098151B">
        <w:rPr>
          <w:rFonts w:ascii="Times New Roman" w:hAnsi="Times New Roman" w:cs="Times New Roman"/>
          <w:sz w:val="28"/>
          <w:szCs w:val="28"/>
        </w:rPr>
        <w:t xml:space="preserve">Глава </w:t>
      </w:r>
      <w:r>
        <w:rPr>
          <w:rFonts w:ascii="Times New Roman" w:hAnsi="Times New Roman" w:cs="Times New Roman"/>
          <w:sz w:val="28"/>
          <w:szCs w:val="28"/>
        </w:rPr>
        <w:t xml:space="preserve">сельского поселения </w:t>
      </w:r>
      <w:proofErr w:type="spellStart"/>
      <w:r w:rsidR="00E67641">
        <w:rPr>
          <w:rFonts w:ascii="Times New Roman" w:hAnsi="Times New Roman" w:cs="Times New Roman"/>
          <w:sz w:val="28"/>
          <w:szCs w:val="28"/>
        </w:rPr>
        <w:t>Плановское</w:t>
      </w:r>
      <w:proofErr w:type="spellEnd"/>
    </w:p>
    <w:p w:rsidR="00BE3423" w:rsidRDefault="00BE3423" w:rsidP="00BE3423">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Терского </w:t>
      </w:r>
      <w:r w:rsidRPr="0098151B">
        <w:rPr>
          <w:rFonts w:ascii="Times New Roman" w:hAnsi="Times New Roman" w:cs="Times New Roman"/>
          <w:sz w:val="28"/>
          <w:szCs w:val="28"/>
        </w:rPr>
        <w:t xml:space="preserve">муниципального района КБР                             </w:t>
      </w:r>
      <w:r>
        <w:rPr>
          <w:rFonts w:ascii="Times New Roman" w:hAnsi="Times New Roman" w:cs="Times New Roman"/>
          <w:sz w:val="28"/>
          <w:szCs w:val="28"/>
        </w:rPr>
        <w:t xml:space="preserve"> </w:t>
      </w:r>
      <w:r w:rsidRPr="0098151B">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E67641">
        <w:rPr>
          <w:rFonts w:ascii="Times New Roman" w:hAnsi="Times New Roman" w:cs="Times New Roman"/>
          <w:sz w:val="28"/>
          <w:szCs w:val="28"/>
        </w:rPr>
        <w:t>Емузов</w:t>
      </w:r>
      <w:proofErr w:type="spellEnd"/>
      <w:r w:rsidR="00E67641">
        <w:rPr>
          <w:rFonts w:ascii="Times New Roman" w:hAnsi="Times New Roman" w:cs="Times New Roman"/>
          <w:sz w:val="28"/>
          <w:szCs w:val="28"/>
        </w:rPr>
        <w:t xml:space="preserve"> А.З.</w:t>
      </w:r>
    </w:p>
    <w:p w:rsidR="00BE3423" w:rsidRDefault="00BE3423" w:rsidP="00BE3423"/>
    <w:p w:rsidR="00BE3423" w:rsidRDefault="00BE3423" w:rsidP="00BE3423"/>
    <w:p w:rsidR="00BE3423" w:rsidRDefault="00BE3423" w:rsidP="00BE3423">
      <w:pPr>
        <w:tabs>
          <w:tab w:val="num" w:pos="200"/>
        </w:tabs>
        <w:ind w:left="4536"/>
        <w:jc w:val="center"/>
        <w:outlineLvl w:val="0"/>
      </w:pPr>
    </w:p>
    <w:p w:rsidR="00E67641" w:rsidRDefault="00E67641" w:rsidP="00BE3423">
      <w:pPr>
        <w:tabs>
          <w:tab w:val="num" w:pos="200"/>
        </w:tabs>
        <w:ind w:left="4536"/>
        <w:jc w:val="center"/>
        <w:outlineLvl w:val="0"/>
      </w:pPr>
    </w:p>
    <w:p w:rsidR="00E67641" w:rsidRDefault="00E67641" w:rsidP="00BE3423">
      <w:pPr>
        <w:tabs>
          <w:tab w:val="num" w:pos="200"/>
        </w:tabs>
        <w:ind w:left="4536"/>
        <w:jc w:val="center"/>
        <w:outlineLvl w:val="0"/>
      </w:pPr>
    </w:p>
    <w:p w:rsidR="00E67641" w:rsidRDefault="00E67641" w:rsidP="00BE3423">
      <w:pPr>
        <w:tabs>
          <w:tab w:val="num" w:pos="200"/>
        </w:tabs>
        <w:ind w:left="4536"/>
        <w:jc w:val="center"/>
        <w:outlineLvl w:val="0"/>
      </w:pPr>
    </w:p>
    <w:p w:rsidR="00BE3423" w:rsidRDefault="00BE3423" w:rsidP="00BE3423">
      <w:pPr>
        <w:tabs>
          <w:tab w:val="num" w:pos="200"/>
        </w:tabs>
        <w:ind w:left="4536"/>
        <w:jc w:val="center"/>
        <w:outlineLvl w:val="0"/>
      </w:pPr>
    </w:p>
    <w:p w:rsidR="00B70428" w:rsidRDefault="00B70428" w:rsidP="00BE3423">
      <w:pPr>
        <w:tabs>
          <w:tab w:val="num" w:pos="200"/>
        </w:tabs>
        <w:ind w:left="4536"/>
        <w:jc w:val="center"/>
        <w:outlineLvl w:val="0"/>
      </w:pPr>
    </w:p>
    <w:p w:rsidR="00BE3423" w:rsidRPr="00567818" w:rsidRDefault="00BE3423" w:rsidP="00CC6A81">
      <w:pPr>
        <w:tabs>
          <w:tab w:val="num" w:pos="200"/>
        </w:tabs>
        <w:ind w:left="4536"/>
        <w:jc w:val="right"/>
        <w:outlineLvl w:val="0"/>
      </w:pPr>
      <w:r w:rsidRPr="00567818">
        <w:t>УТВЕРЖДЕНО</w:t>
      </w:r>
    </w:p>
    <w:p w:rsidR="00BE3423" w:rsidRPr="00567818" w:rsidRDefault="00BE3423" w:rsidP="00CC6A81">
      <w:pPr>
        <w:ind w:left="4536"/>
        <w:jc w:val="right"/>
        <w:rPr>
          <w:color w:val="000000"/>
        </w:rPr>
      </w:pPr>
      <w:r w:rsidRPr="00567818">
        <w:rPr>
          <w:color w:val="000000"/>
        </w:rPr>
        <w:t xml:space="preserve">решением </w:t>
      </w:r>
      <w:r>
        <w:rPr>
          <w:color w:val="000000"/>
        </w:rPr>
        <w:t xml:space="preserve">Совета местного самоуправления </w:t>
      </w:r>
      <w:proofErr w:type="spellStart"/>
      <w:r>
        <w:rPr>
          <w:color w:val="000000"/>
        </w:rPr>
        <w:t>с.п</w:t>
      </w:r>
      <w:proofErr w:type="gramStart"/>
      <w:r>
        <w:rPr>
          <w:color w:val="000000"/>
        </w:rPr>
        <w:t>.</w:t>
      </w:r>
      <w:r w:rsidR="00E67641">
        <w:rPr>
          <w:color w:val="000000"/>
        </w:rPr>
        <w:t>П</w:t>
      </w:r>
      <w:proofErr w:type="gramEnd"/>
      <w:r w:rsidR="00E67641">
        <w:rPr>
          <w:color w:val="000000"/>
        </w:rPr>
        <w:t>лановское</w:t>
      </w:r>
      <w:proofErr w:type="spellEnd"/>
      <w:r>
        <w:rPr>
          <w:color w:val="000000"/>
        </w:rPr>
        <w:t xml:space="preserve">                                        </w:t>
      </w:r>
    </w:p>
    <w:p w:rsidR="00BE3423" w:rsidRPr="00567818" w:rsidRDefault="00BE3423" w:rsidP="00CC6A81">
      <w:pPr>
        <w:tabs>
          <w:tab w:val="num" w:pos="200"/>
        </w:tabs>
        <w:ind w:left="4536"/>
        <w:jc w:val="right"/>
        <w:outlineLvl w:val="0"/>
      </w:pPr>
      <w:r w:rsidRPr="00567818">
        <w:t xml:space="preserve">от </w:t>
      </w:r>
      <w:r w:rsidR="00500004">
        <w:t xml:space="preserve">22.12.2021 </w:t>
      </w:r>
      <w:proofErr w:type="spellStart"/>
      <w:r w:rsidR="00500004">
        <w:t>г.</w:t>
      </w:r>
      <w:r w:rsidRPr="00567818">
        <w:t>№</w:t>
      </w:r>
      <w:proofErr w:type="spellEnd"/>
      <w:r w:rsidRPr="00567818">
        <w:t xml:space="preserve"> </w:t>
      </w:r>
      <w:r w:rsidR="00500004">
        <w:t>3/2</w:t>
      </w:r>
    </w:p>
    <w:p w:rsidR="00BE3423" w:rsidRPr="00567818" w:rsidRDefault="00BE3423" w:rsidP="00BE3423">
      <w:pPr>
        <w:ind w:firstLine="567"/>
        <w:jc w:val="right"/>
        <w:rPr>
          <w:color w:val="000000"/>
          <w:sz w:val="17"/>
          <w:szCs w:val="17"/>
        </w:rPr>
      </w:pPr>
    </w:p>
    <w:p w:rsidR="00BE3423" w:rsidRPr="00567818" w:rsidRDefault="00BE3423" w:rsidP="00BE3423">
      <w:pPr>
        <w:ind w:firstLine="567"/>
        <w:jc w:val="right"/>
        <w:rPr>
          <w:color w:val="000000"/>
          <w:sz w:val="17"/>
          <w:szCs w:val="17"/>
        </w:rPr>
      </w:pPr>
    </w:p>
    <w:p w:rsidR="00BE3423" w:rsidRDefault="00BE3423" w:rsidP="00BE3423">
      <w:pPr>
        <w:jc w:val="center"/>
        <w:rPr>
          <w:color w:val="000000"/>
          <w:sz w:val="28"/>
          <w:szCs w:val="28"/>
        </w:rPr>
      </w:pPr>
      <w:r w:rsidRPr="00567818">
        <w:rPr>
          <w:b/>
          <w:bCs/>
          <w:color w:val="000000"/>
          <w:sz w:val="28"/>
          <w:szCs w:val="28"/>
        </w:rPr>
        <w:t xml:space="preserve">Положение о муниципальном контроле </w:t>
      </w:r>
      <w:r w:rsidRPr="00567818">
        <w:rPr>
          <w:b/>
          <w:bCs/>
          <w:color w:val="000000"/>
          <w:sz w:val="28"/>
          <w:szCs w:val="28"/>
        </w:rPr>
        <w:br/>
        <w:t xml:space="preserve">на автомобильном транспорте, городском наземном электрическом транспорте и в дорожном хозяйстве в границах </w:t>
      </w:r>
      <w:proofErr w:type="spellStart"/>
      <w:r>
        <w:rPr>
          <w:color w:val="000000"/>
          <w:sz w:val="28"/>
          <w:szCs w:val="28"/>
        </w:rPr>
        <w:t>с</w:t>
      </w:r>
      <w:r w:rsidRPr="00FD698D">
        <w:rPr>
          <w:b/>
          <w:color w:val="000000"/>
          <w:sz w:val="28"/>
          <w:szCs w:val="28"/>
        </w:rPr>
        <w:t>.п</w:t>
      </w:r>
      <w:proofErr w:type="gramStart"/>
      <w:r w:rsidRPr="00FD698D">
        <w:rPr>
          <w:b/>
          <w:color w:val="000000"/>
          <w:sz w:val="28"/>
          <w:szCs w:val="28"/>
        </w:rPr>
        <w:t>.</w:t>
      </w:r>
      <w:r w:rsidR="00E67641">
        <w:rPr>
          <w:b/>
          <w:color w:val="000000"/>
          <w:sz w:val="28"/>
          <w:szCs w:val="28"/>
        </w:rPr>
        <w:t>П</w:t>
      </w:r>
      <w:proofErr w:type="gramEnd"/>
      <w:r w:rsidR="00E67641">
        <w:rPr>
          <w:b/>
          <w:color w:val="000000"/>
          <w:sz w:val="28"/>
          <w:szCs w:val="28"/>
        </w:rPr>
        <w:t>лановское</w:t>
      </w:r>
      <w:proofErr w:type="spellEnd"/>
      <w:r w:rsidRPr="00567818">
        <w:rPr>
          <w:color w:val="000000"/>
          <w:sz w:val="28"/>
          <w:szCs w:val="28"/>
        </w:rPr>
        <w:t xml:space="preserve"> </w:t>
      </w:r>
    </w:p>
    <w:p w:rsidR="00BE3423" w:rsidRPr="00567818" w:rsidRDefault="00BE3423" w:rsidP="00BE3423">
      <w:pPr>
        <w:jc w:val="center"/>
      </w:pPr>
    </w:p>
    <w:p w:rsidR="00BE3423" w:rsidRPr="00567818" w:rsidRDefault="00BE3423" w:rsidP="00BE3423">
      <w:pPr>
        <w:pStyle w:val="ConsPlusNormal"/>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1. Общие положения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1.1. Настоящее Положение устанавливает порядок осуществления </w:t>
      </w:r>
      <w:bookmarkStart w:id="4" w:name="_Hlk79156810"/>
      <w:bookmarkStart w:id="5" w:name="_Hlk79673330"/>
      <w:r w:rsidRPr="00567818">
        <w:rPr>
          <w:rFonts w:ascii="Times New Roman" w:hAnsi="Times New Roman" w:cs="Times New Roman"/>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Pr="00FD698D">
        <w:rPr>
          <w:rFonts w:ascii="Times New Roman" w:hAnsi="Times New Roman" w:cs="Times New Roman"/>
          <w:color w:val="000000"/>
          <w:sz w:val="28"/>
          <w:szCs w:val="28"/>
        </w:rPr>
        <w:t>с.п</w:t>
      </w:r>
      <w:proofErr w:type="gramStart"/>
      <w:r w:rsidRPr="00FD698D">
        <w:rPr>
          <w:rFonts w:ascii="Times New Roman" w:hAnsi="Times New Roman" w:cs="Times New Roman"/>
          <w:color w:val="000000"/>
          <w:sz w:val="28"/>
          <w:szCs w:val="28"/>
        </w:rPr>
        <w:t>.</w:t>
      </w:r>
      <w:r w:rsidR="00E67641">
        <w:rPr>
          <w:rFonts w:ascii="Times New Roman" w:hAnsi="Times New Roman" w:cs="Times New Roman"/>
          <w:color w:val="000000"/>
          <w:sz w:val="28"/>
          <w:szCs w:val="28"/>
        </w:rPr>
        <w:t>П</w:t>
      </w:r>
      <w:proofErr w:type="gramEnd"/>
      <w:r w:rsidR="00E67641">
        <w:rPr>
          <w:rFonts w:ascii="Times New Roman" w:hAnsi="Times New Roman" w:cs="Times New Roman"/>
          <w:color w:val="000000"/>
          <w:sz w:val="28"/>
          <w:szCs w:val="28"/>
        </w:rPr>
        <w:t>лановское</w:t>
      </w:r>
      <w:proofErr w:type="spellEnd"/>
      <w:r w:rsidRPr="00567818">
        <w:rPr>
          <w:rFonts w:ascii="Times New Roman" w:hAnsi="Times New Roman" w:cs="Times New Roman"/>
          <w:color w:val="000000"/>
          <w:sz w:val="28"/>
          <w:szCs w:val="28"/>
        </w:rPr>
        <w:t xml:space="preserve"> </w:t>
      </w:r>
      <w:bookmarkEnd w:id="4"/>
      <w:r w:rsidRPr="00567818">
        <w:rPr>
          <w:rFonts w:ascii="Times New Roman" w:hAnsi="Times New Roman" w:cs="Times New Roman"/>
          <w:color w:val="000000"/>
          <w:sz w:val="28"/>
          <w:szCs w:val="28"/>
        </w:rPr>
        <w:t>(далее – муниципальный контроль на автомобильном транспорте)</w:t>
      </w:r>
      <w:bookmarkEnd w:id="5"/>
      <w:r w:rsidRPr="00567818">
        <w:rPr>
          <w:rFonts w:ascii="Times New Roman" w:hAnsi="Times New Roman" w:cs="Times New Roman"/>
          <w:color w:val="000000"/>
          <w:sz w:val="28"/>
          <w:szCs w:val="28"/>
        </w:rPr>
        <w:t>.</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w:t>
      </w:r>
      <w:r w:rsidRPr="00567818">
        <w:rPr>
          <w:rFonts w:ascii="Times New Roman" w:hAnsi="Times New Roman" w:cs="Times New Roman"/>
          <w:color w:val="000000"/>
        </w:rPr>
        <w:t>–</w:t>
      </w:r>
      <w:r w:rsidRPr="00567818">
        <w:rPr>
          <w:rFonts w:ascii="Times New Roman" w:hAnsi="Times New Roman" w:cs="Times New Roman"/>
          <w:color w:val="000000"/>
          <w:sz w:val="28"/>
          <w:szCs w:val="28"/>
        </w:rPr>
        <w:t xml:space="preserve"> контролируемые лица) обязательных требований:</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proofErr w:type="spellStart"/>
      <w:r w:rsidRPr="00FD698D">
        <w:rPr>
          <w:rFonts w:ascii="Times New Roman" w:hAnsi="Times New Roman" w:cs="Times New Roman"/>
          <w:color w:val="000000"/>
          <w:sz w:val="28"/>
          <w:szCs w:val="28"/>
        </w:rPr>
        <w:t>с.п</w:t>
      </w:r>
      <w:proofErr w:type="gramStart"/>
      <w:r w:rsidRPr="00FD698D">
        <w:rPr>
          <w:rFonts w:ascii="Times New Roman" w:hAnsi="Times New Roman" w:cs="Times New Roman"/>
          <w:color w:val="000000"/>
          <w:sz w:val="28"/>
          <w:szCs w:val="28"/>
        </w:rPr>
        <w:t>.</w:t>
      </w:r>
      <w:r w:rsidR="00E67641">
        <w:rPr>
          <w:rFonts w:ascii="Times New Roman" w:hAnsi="Times New Roman" w:cs="Times New Roman"/>
          <w:color w:val="000000"/>
          <w:sz w:val="28"/>
          <w:szCs w:val="28"/>
        </w:rPr>
        <w:t>П</w:t>
      </w:r>
      <w:proofErr w:type="gramEnd"/>
      <w:r w:rsidR="00E67641">
        <w:rPr>
          <w:rFonts w:ascii="Times New Roman" w:hAnsi="Times New Roman" w:cs="Times New Roman"/>
          <w:color w:val="000000"/>
          <w:sz w:val="28"/>
          <w:szCs w:val="28"/>
        </w:rPr>
        <w:t>лановское</w:t>
      </w:r>
      <w:proofErr w:type="spellEnd"/>
      <w:r>
        <w:rPr>
          <w:rFonts w:ascii="Times New Roman" w:hAnsi="Times New Roman" w:cs="Times New Roman"/>
          <w:color w:val="000000"/>
        </w:rPr>
        <w:t xml:space="preserve"> (</w:t>
      </w:r>
      <w:r w:rsidRPr="00567818">
        <w:rPr>
          <w:rFonts w:ascii="Times New Roman" w:hAnsi="Times New Roman" w:cs="Times New Roman"/>
          <w:color w:val="000000"/>
          <w:sz w:val="28"/>
          <w:szCs w:val="28"/>
        </w:rPr>
        <w:t>далее – автомобильные дороги местного значения или автомобильные дороги общего пользования местного значения):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BE3423" w:rsidRPr="00567818" w:rsidRDefault="00BE3423" w:rsidP="00BE3423">
      <w:pPr>
        <w:ind w:firstLine="709"/>
        <w:contextualSpacing/>
        <w:jc w:val="both"/>
        <w:rPr>
          <w:color w:val="000000"/>
          <w:sz w:val="28"/>
          <w:szCs w:val="28"/>
        </w:rPr>
      </w:pPr>
      <w:r w:rsidRPr="00567818">
        <w:rPr>
          <w:color w:val="000000"/>
          <w:sz w:val="28"/>
          <w:szCs w:val="28"/>
        </w:rPr>
        <w:t>1.3. Муниципальный контроль на автомобильном транспорте осуществляется администрацией</w:t>
      </w:r>
      <w:r w:rsidRPr="00567818">
        <w:rPr>
          <w:color w:val="000000"/>
        </w:rPr>
        <w:t xml:space="preserve"> </w:t>
      </w:r>
      <w:proofErr w:type="spellStart"/>
      <w:r>
        <w:rPr>
          <w:color w:val="000000"/>
          <w:sz w:val="28"/>
          <w:szCs w:val="28"/>
        </w:rPr>
        <w:t>с.п</w:t>
      </w:r>
      <w:proofErr w:type="gramStart"/>
      <w:r>
        <w:rPr>
          <w:color w:val="000000"/>
          <w:sz w:val="28"/>
          <w:szCs w:val="28"/>
        </w:rPr>
        <w:t>.</w:t>
      </w:r>
      <w:r w:rsidR="00E67641">
        <w:rPr>
          <w:color w:val="000000"/>
          <w:sz w:val="28"/>
          <w:szCs w:val="28"/>
        </w:rPr>
        <w:t>П</w:t>
      </w:r>
      <w:proofErr w:type="gramEnd"/>
      <w:r w:rsidR="00E67641">
        <w:rPr>
          <w:color w:val="000000"/>
          <w:sz w:val="28"/>
          <w:szCs w:val="28"/>
        </w:rPr>
        <w:t>лановское</w:t>
      </w:r>
      <w:proofErr w:type="spellEnd"/>
      <w:r w:rsidRPr="00567818">
        <w:rPr>
          <w:color w:val="000000"/>
        </w:rPr>
        <w:t xml:space="preserve"> </w:t>
      </w:r>
      <w:r w:rsidRPr="00567818">
        <w:rPr>
          <w:i/>
          <w:iCs/>
          <w:color w:val="000000"/>
        </w:rPr>
        <w:t xml:space="preserve"> </w:t>
      </w:r>
      <w:r w:rsidRPr="00567818">
        <w:rPr>
          <w:color w:val="000000"/>
          <w:sz w:val="28"/>
          <w:szCs w:val="28"/>
        </w:rPr>
        <w:t>(далее – администрация).</w:t>
      </w:r>
    </w:p>
    <w:p w:rsidR="00BE3423" w:rsidRPr="00567818" w:rsidRDefault="00BE3423" w:rsidP="00BE3423">
      <w:pPr>
        <w:ind w:firstLine="709"/>
        <w:contextualSpacing/>
        <w:jc w:val="both"/>
        <w:rPr>
          <w:sz w:val="28"/>
          <w:szCs w:val="28"/>
        </w:rPr>
      </w:pPr>
      <w:r w:rsidRPr="00567818">
        <w:rPr>
          <w:color w:val="000000"/>
          <w:sz w:val="28"/>
          <w:szCs w:val="28"/>
        </w:rPr>
        <w:t>1.4. Должностными лицами администрации, уполномоченными осуществлять муниципальный контроль на автомобильном транспорте, явля</w:t>
      </w:r>
      <w:r>
        <w:rPr>
          <w:color w:val="000000"/>
          <w:sz w:val="28"/>
          <w:szCs w:val="28"/>
        </w:rPr>
        <w:t>е</w:t>
      </w:r>
      <w:r w:rsidRPr="00567818">
        <w:rPr>
          <w:color w:val="000000"/>
          <w:sz w:val="28"/>
          <w:szCs w:val="28"/>
        </w:rPr>
        <w:t xml:space="preserve">тся </w:t>
      </w:r>
      <w:r w:rsidR="00CA0F84">
        <w:rPr>
          <w:color w:val="000000"/>
          <w:sz w:val="28"/>
          <w:szCs w:val="28"/>
        </w:rPr>
        <w:t>главный специалист администрации</w:t>
      </w:r>
      <w:r w:rsidRPr="00567818">
        <w:rPr>
          <w:color w:val="000000"/>
          <w:sz w:val="28"/>
          <w:szCs w:val="28"/>
        </w:rPr>
        <w:t xml:space="preserve"> (далее также – должностные лица, уполномоченные осуществлять муниципальный контроль на автомобильном транспорте)</w:t>
      </w:r>
      <w:r w:rsidRPr="00567818">
        <w:rPr>
          <w:i/>
          <w:iCs/>
          <w:color w:val="000000"/>
        </w:rPr>
        <w:t>.</w:t>
      </w:r>
      <w:r w:rsidRPr="00567818">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rsidR="00BE3423" w:rsidRPr="00567818" w:rsidRDefault="00BE3423" w:rsidP="00BE3423">
      <w:pPr>
        <w:ind w:firstLine="709"/>
        <w:contextualSpacing/>
        <w:jc w:val="both"/>
        <w:rPr>
          <w:sz w:val="28"/>
          <w:szCs w:val="28"/>
        </w:rPr>
      </w:pPr>
      <w:r w:rsidRPr="00567818">
        <w:rPr>
          <w:color w:val="000000"/>
          <w:sz w:val="28"/>
          <w:szCs w:val="28"/>
        </w:rPr>
        <w:t xml:space="preserve">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w:t>
      </w:r>
      <w:r w:rsidRPr="00567818">
        <w:rPr>
          <w:color w:val="000000"/>
          <w:sz w:val="28"/>
          <w:szCs w:val="28"/>
        </w:rPr>
        <w:lastRenderedPageBreak/>
        <w:t>«О государственном контроле (надзоре) и муниципальном контроле в Российской Федерации» и иными федеральными законами.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1.5. К отношениям, связанным с осуществлением </w:t>
      </w:r>
      <w:bookmarkStart w:id="6" w:name="_Hlk77673892"/>
      <w:r w:rsidRPr="00567818">
        <w:rPr>
          <w:rFonts w:ascii="Times New Roman" w:hAnsi="Times New Roman" w:cs="Times New Roman"/>
          <w:color w:val="000000"/>
          <w:sz w:val="28"/>
          <w:szCs w:val="28"/>
        </w:rPr>
        <w:t>муниципального контроля на автомобильном транспорте</w:t>
      </w:r>
      <w:bookmarkEnd w:id="6"/>
      <w:r w:rsidRPr="00567818">
        <w:rPr>
          <w:rFonts w:ascii="Times New Roman" w:hAnsi="Times New Roman" w:cs="Times New Roman"/>
          <w:color w:val="000000"/>
          <w:sz w:val="28"/>
          <w:szCs w:val="28"/>
        </w:rPr>
        <w:t xml:space="preserve">, организацией и проведением профилактических мероприятий, контрольных мероприятий, применяются положения Федерального </w:t>
      </w:r>
      <w:r w:rsidRPr="00567818">
        <w:rPr>
          <w:rStyle w:val="a5"/>
          <w:rFonts w:ascii="Times New Roman" w:hAnsi="Times New Roman" w:cs="Times New Roman"/>
          <w:color w:val="000000"/>
          <w:sz w:val="28"/>
          <w:szCs w:val="28"/>
        </w:rPr>
        <w:t>закона</w:t>
      </w:r>
      <w:r w:rsidRPr="0056781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sidRPr="006E14F5">
        <w:rPr>
          <w:rStyle w:val="a5"/>
          <w:rFonts w:ascii="Times New Roman" w:hAnsi="Times New Roman" w:cs="Times New Roman"/>
          <w:color w:val="000000"/>
          <w:sz w:val="28"/>
          <w:szCs w:val="28"/>
          <w:u w:val="none"/>
        </w:rPr>
        <w:t>закона</w:t>
      </w:r>
      <w:r w:rsidRPr="00567818">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1.6. Объектами </w:t>
      </w:r>
      <w:bookmarkStart w:id="7" w:name="_Hlk77676821"/>
      <w:r w:rsidRPr="00567818">
        <w:rPr>
          <w:rFonts w:ascii="Times New Roman" w:hAnsi="Times New Roman" w:cs="Times New Roman"/>
          <w:color w:val="000000"/>
          <w:sz w:val="28"/>
          <w:szCs w:val="28"/>
        </w:rPr>
        <w:t xml:space="preserve">муниципального контроля на автомобильном транспорте </w:t>
      </w:r>
      <w:bookmarkEnd w:id="7"/>
      <w:r w:rsidRPr="00567818">
        <w:rPr>
          <w:rFonts w:ascii="Times New Roman" w:hAnsi="Times New Roman" w:cs="Times New Roman"/>
          <w:color w:val="000000"/>
          <w:sz w:val="28"/>
          <w:szCs w:val="28"/>
        </w:rPr>
        <w:t>являются: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использованию полос отвода и (или) придорожных полос автомобильных дорог общего пользования местного значения;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BE3423" w:rsidRPr="00567818" w:rsidRDefault="00BE3423" w:rsidP="00BE3423">
      <w:pPr>
        <w:pStyle w:val="ConsPlusNormal"/>
        <w:ind w:firstLine="709"/>
        <w:jc w:val="both"/>
        <w:rPr>
          <w:rFonts w:ascii="Times New Roman" w:hAnsi="Times New Roman" w:cs="Times New Roman"/>
          <w:color w:val="000000"/>
          <w:sz w:val="28"/>
          <w:szCs w:val="28"/>
        </w:rPr>
      </w:pPr>
      <w:bookmarkStart w:id="8" w:name="_Hlk77675416"/>
      <w:r w:rsidRPr="00567818">
        <w:rPr>
          <w:rFonts w:ascii="Times New Roman" w:hAnsi="Times New Roman" w:cs="Times New Roman"/>
          <w:color w:val="000000"/>
          <w:sz w:val="28"/>
          <w:szCs w:val="28"/>
        </w:rPr>
        <w:t xml:space="preserve">внесение платы за </w:t>
      </w:r>
      <w:bookmarkEnd w:id="8"/>
      <w:r w:rsidRPr="00567818">
        <w:rPr>
          <w:rFonts w:ascii="Times New Roman" w:hAnsi="Times New Roman" w:cs="Times New Roman"/>
          <w:color w:val="000000"/>
          <w:sz w:val="28"/>
          <w:szCs w:val="28"/>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внесение платы за</w:t>
      </w:r>
      <w:r w:rsidRPr="00567818">
        <w:t xml:space="preserve"> </w:t>
      </w:r>
      <w:r w:rsidRPr="00567818">
        <w:rPr>
          <w:rFonts w:ascii="Times New Roman" w:hAnsi="Times New Roman" w:cs="Times New Roman"/>
          <w:color w:val="000000"/>
          <w:sz w:val="28"/>
          <w:szCs w:val="28"/>
        </w:rPr>
        <w:t>присоединение объектов дорожного сервиса к автомобильным дорогам общего пользования местного значения;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lastRenderedPageBreak/>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придорожные полосы и полосы отвода автомобильных дорог общего пользования местного значения;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1.8. Система оценки и управления рисками при осуществлении муниципального контроля на автомобильном транспорте не применяется</w:t>
      </w:r>
      <w:bookmarkStart w:id="9" w:name="Par61"/>
      <w:bookmarkEnd w:id="9"/>
      <w:r w:rsidRPr="00567818">
        <w:rPr>
          <w:rFonts w:ascii="Times New Roman" w:hAnsi="Times New Roman" w:cs="Times New Roman"/>
          <w:color w:val="000000"/>
          <w:sz w:val="28"/>
          <w:szCs w:val="28"/>
        </w:rPr>
        <w:t>.</w:t>
      </w:r>
    </w:p>
    <w:p w:rsidR="00BE3423" w:rsidRPr="00567818" w:rsidRDefault="00BE3423" w:rsidP="00BE3423">
      <w:pPr>
        <w:pStyle w:val="ConsPlusNormal"/>
        <w:ind w:firstLine="709"/>
        <w:jc w:val="both"/>
        <w:rPr>
          <w:rFonts w:ascii="Times New Roman" w:hAnsi="Times New Roman" w:cs="Times New Roman"/>
          <w:color w:val="000000"/>
          <w:sz w:val="28"/>
          <w:szCs w:val="28"/>
        </w:rPr>
      </w:pPr>
    </w:p>
    <w:p w:rsidR="00BE3423" w:rsidRPr="00567818" w:rsidRDefault="00BE3423" w:rsidP="00BE3423">
      <w:pPr>
        <w:pStyle w:val="ConsPlusNormal"/>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rsidR="00BE3423" w:rsidRPr="00567818" w:rsidRDefault="00BE3423" w:rsidP="00BE3423">
      <w:pPr>
        <w:pStyle w:val="ConsPlusNormal"/>
        <w:ind w:firstLine="0"/>
        <w:jc w:val="center"/>
        <w:rPr>
          <w:rFonts w:ascii="Times New Roman" w:hAnsi="Times New Roman" w:cs="Times New Roman"/>
          <w:b/>
          <w:bCs/>
          <w:color w:val="000000"/>
          <w:sz w:val="28"/>
          <w:szCs w:val="28"/>
        </w:rPr>
      </w:pP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(заместителю </w:t>
      </w:r>
      <w:r w:rsidRPr="00567818">
        <w:rPr>
          <w:rFonts w:ascii="Times New Roman" w:hAnsi="Times New Roman" w:cs="Times New Roman"/>
          <w:color w:val="000000"/>
          <w:sz w:val="28"/>
          <w:szCs w:val="28"/>
        </w:rPr>
        <w:lastRenderedPageBreak/>
        <w:t xml:space="preserve">главы)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E67641">
        <w:rPr>
          <w:rFonts w:ascii="Times New Roman" w:hAnsi="Times New Roman" w:cs="Times New Roman"/>
          <w:color w:val="000000"/>
          <w:sz w:val="28"/>
          <w:szCs w:val="28"/>
        </w:rPr>
        <w:t>П</w:t>
      </w:r>
      <w:proofErr w:type="gramEnd"/>
      <w:r w:rsidR="00E67641">
        <w:rPr>
          <w:rFonts w:ascii="Times New Roman" w:hAnsi="Times New Roman" w:cs="Times New Roman"/>
          <w:color w:val="000000"/>
          <w:sz w:val="28"/>
          <w:szCs w:val="28"/>
        </w:rPr>
        <w:t>лановское</w:t>
      </w:r>
      <w:proofErr w:type="spellEnd"/>
      <w:r w:rsidRPr="00567818">
        <w:rPr>
          <w:rFonts w:ascii="Times New Roman" w:hAnsi="Times New Roman" w:cs="Times New Roman"/>
          <w:color w:val="000000"/>
          <w:sz w:val="28"/>
          <w:szCs w:val="28"/>
        </w:rPr>
        <w:t xml:space="preserve"> для принятия решения о проведении контрольных мероприятий.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1) информирование;</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2) обобщение правоприменительной практики;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 объявление предостережений;</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 консультирование;</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5) профилактический визит.</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567818">
        <w:rPr>
          <w:rFonts w:ascii="Times New Roman" w:hAnsi="Times New Roman" w:cs="Times New Roman"/>
          <w:color w:val="000000"/>
          <w:sz w:val="28"/>
          <w:szCs w:val="28"/>
          <w:shd w:val="clear" w:color="auto" w:fill="FFFFFF"/>
        </w:rPr>
        <w:t xml:space="preserve">доступ к специальному разделу должен осуществляться с главной (основной) страницы </w:t>
      </w:r>
      <w:r w:rsidRPr="00567818">
        <w:rPr>
          <w:rFonts w:ascii="Times New Roman" w:hAnsi="Times New Roman" w:cs="Times New Roman"/>
          <w:color w:val="000000"/>
          <w:sz w:val="28"/>
          <w:szCs w:val="28"/>
        </w:rPr>
        <w:t>официального сайта администрации</w:t>
      </w:r>
      <w:r w:rsidRPr="00567818">
        <w:rPr>
          <w:rFonts w:ascii="Times New Roman" w:hAnsi="Times New Roman" w:cs="Times New Roman"/>
          <w:color w:val="000000"/>
          <w:sz w:val="28"/>
          <w:szCs w:val="28"/>
          <w:shd w:val="clear" w:color="auto" w:fill="FFFFFF"/>
        </w:rPr>
        <w:t>)</w:t>
      </w:r>
      <w:r w:rsidRPr="00567818">
        <w:rPr>
          <w:rFonts w:ascii="Times New Roman" w:hAnsi="Times New Roman" w:cs="Times New Roman"/>
          <w:color w:val="000000"/>
          <w:sz w:val="28"/>
          <w:szCs w:val="28"/>
        </w:rPr>
        <w:t>, в средствах массовой информации,</w:t>
      </w:r>
      <w:r w:rsidRPr="00567818">
        <w:rPr>
          <w:rFonts w:ascii="Times New Roman" w:hAnsi="Times New Roman" w:cs="Times New Roman"/>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6E14F5">
          <w:rPr>
            <w:rStyle w:val="a5"/>
            <w:rFonts w:ascii="Times New Roman" w:hAnsi="Times New Roman" w:cs="Times New Roman"/>
            <w:color w:val="000000"/>
            <w:sz w:val="28"/>
            <w:szCs w:val="28"/>
            <w:u w:val="none"/>
          </w:rPr>
          <w:t>частью 3 статьи 46</w:t>
        </w:r>
      </w:hyperlink>
      <w:r w:rsidRPr="006E14F5">
        <w:rPr>
          <w:rFonts w:ascii="Times New Roman" w:hAnsi="Times New Roman" w:cs="Times New Roman"/>
          <w:color w:val="000000"/>
          <w:sz w:val="28"/>
          <w:szCs w:val="28"/>
        </w:rPr>
        <w:t xml:space="preserve"> </w:t>
      </w:r>
      <w:r w:rsidRPr="00567818">
        <w:rPr>
          <w:rFonts w:ascii="Times New Roman" w:hAnsi="Times New Roman" w:cs="Times New Roman"/>
          <w:color w:val="000000"/>
          <w:sz w:val="28"/>
          <w:szCs w:val="28"/>
        </w:rPr>
        <w:t>Федерального закона от 31.07.2020 № 248-ФЗ «О государственном контроле (надзоре) и муниципальном контроле в Российской Федерации».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Администрация также вправе информировать население </w:t>
      </w:r>
      <w:r w:rsidRPr="00AA2EF6">
        <w:rPr>
          <w:rFonts w:ascii="Times New Roman" w:hAnsi="Times New Roman" w:cs="Times New Roman"/>
          <w:color w:val="000000"/>
          <w:sz w:val="28"/>
          <w:szCs w:val="28"/>
        </w:rPr>
        <w:t xml:space="preserve">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E67641">
        <w:rPr>
          <w:rFonts w:ascii="Times New Roman" w:hAnsi="Times New Roman" w:cs="Times New Roman"/>
          <w:color w:val="000000"/>
          <w:sz w:val="28"/>
          <w:szCs w:val="28"/>
        </w:rPr>
        <w:t>П</w:t>
      </w:r>
      <w:proofErr w:type="gramEnd"/>
      <w:r w:rsidR="00E67641">
        <w:rPr>
          <w:rFonts w:ascii="Times New Roman" w:hAnsi="Times New Roman" w:cs="Times New Roman"/>
          <w:color w:val="000000"/>
          <w:sz w:val="28"/>
          <w:szCs w:val="28"/>
        </w:rPr>
        <w:t>лановское</w:t>
      </w:r>
      <w:proofErr w:type="spellEnd"/>
      <w:r w:rsidRPr="00567818">
        <w:rPr>
          <w:rFonts w:ascii="Times New Roman" w:hAnsi="Times New Roman" w:cs="Times New Roman"/>
          <w:color w:val="000000"/>
          <w:sz w:val="28"/>
          <w:szCs w:val="28"/>
        </w:rPr>
        <w:t xml:space="preserve"> на собраниях и конференциях граждан об обязательных требованиях, предъявляемых к объектам контроля.</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w:t>
      </w:r>
      <w:r w:rsidRPr="00567818">
        <w:rPr>
          <w:rFonts w:ascii="Times New Roman" w:hAnsi="Times New Roman" w:cs="Times New Roman"/>
          <w:i/>
          <w:iCs/>
          <w:color w:val="000000"/>
          <w:sz w:val="28"/>
          <w:szCs w:val="28"/>
        </w:rPr>
        <w:t xml:space="preserve"> </w:t>
      </w:r>
      <w:r w:rsidRPr="00567818">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w:t>
      </w:r>
      <w:r w:rsidRPr="00567818">
        <w:t xml:space="preserve"> </w:t>
      </w:r>
      <w:r w:rsidRPr="00567818">
        <w:rPr>
          <w:rFonts w:ascii="Times New Roman" w:hAnsi="Times New Roman" w:cs="Times New Roman"/>
          <w:color w:val="000000"/>
          <w:sz w:val="28"/>
          <w:szCs w:val="28"/>
        </w:rPr>
        <w:t>в специальном разделе, посвященном контрольной деятельности.</w:t>
      </w:r>
    </w:p>
    <w:p w:rsidR="00BE3423" w:rsidRPr="00567818" w:rsidRDefault="00BE3423" w:rsidP="00BE3423">
      <w:pPr>
        <w:ind w:firstLine="709"/>
        <w:jc w:val="both"/>
        <w:rPr>
          <w:color w:val="000000"/>
          <w:sz w:val="28"/>
          <w:szCs w:val="28"/>
        </w:rPr>
      </w:pPr>
      <w:r w:rsidRPr="00567818">
        <w:rPr>
          <w:color w:val="000000"/>
          <w:sz w:val="28"/>
          <w:szCs w:val="28"/>
        </w:rPr>
        <w:t>2.8. Предостережение о недопустимости нарушения обязательных требований и предложение</w:t>
      </w:r>
      <w:r w:rsidRPr="00567818">
        <w:rPr>
          <w:color w:val="000000"/>
          <w:sz w:val="28"/>
          <w:szCs w:val="28"/>
          <w:shd w:val="clear" w:color="auto" w:fill="FFFFFF"/>
        </w:rPr>
        <w:t xml:space="preserve"> принять меры по обеспечению соблюдения обязательных требований</w:t>
      </w:r>
      <w:r w:rsidRPr="00567818">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567818">
        <w:rPr>
          <w:color w:val="000000"/>
          <w:sz w:val="28"/>
          <w:szCs w:val="28"/>
          <w:shd w:val="clear" w:color="auto" w:fill="FFFFFF"/>
        </w:rPr>
        <w:t>или признаках нарушений обязательных требований </w:t>
      </w:r>
      <w:r w:rsidRPr="00567818">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proofErr w:type="spellStart"/>
      <w:r>
        <w:rPr>
          <w:color w:val="000000"/>
          <w:sz w:val="28"/>
          <w:szCs w:val="28"/>
        </w:rPr>
        <w:t>с.п</w:t>
      </w:r>
      <w:proofErr w:type="gramStart"/>
      <w:r>
        <w:rPr>
          <w:color w:val="000000"/>
          <w:sz w:val="28"/>
          <w:szCs w:val="28"/>
        </w:rPr>
        <w:t>.</w:t>
      </w:r>
      <w:r w:rsidR="00E67641">
        <w:rPr>
          <w:color w:val="000000"/>
          <w:sz w:val="28"/>
          <w:szCs w:val="28"/>
        </w:rPr>
        <w:t>П</w:t>
      </w:r>
      <w:proofErr w:type="gramEnd"/>
      <w:r w:rsidR="00E67641">
        <w:rPr>
          <w:color w:val="000000"/>
          <w:sz w:val="28"/>
          <w:szCs w:val="28"/>
        </w:rPr>
        <w:t>лановское</w:t>
      </w:r>
      <w:proofErr w:type="spellEnd"/>
      <w:r w:rsidRPr="00567818">
        <w:rPr>
          <w:color w:val="000000"/>
          <w:sz w:val="28"/>
          <w:szCs w:val="28"/>
        </w:rPr>
        <w:t xml:space="preserve"> </w:t>
      </w:r>
      <w:r w:rsidRPr="00567818">
        <w:rPr>
          <w:i/>
          <w:iCs/>
          <w:color w:val="000000"/>
        </w:rPr>
        <w:t xml:space="preserve"> </w:t>
      </w:r>
      <w:r w:rsidRPr="00567818">
        <w:rPr>
          <w:color w:val="000000"/>
          <w:sz w:val="28"/>
          <w:szCs w:val="28"/>
        </w:rPr>
        <w:t xml:space="preserve">не позднее 30 дней со дня получения указанных сведений. Предостережение оформляется в </w:t>
      </w:r>
      <w:r w:rsidRPr="00567818">
        <w:rPr>
          <w:color w:val="000000"/>
          <w:sz w:val="28"/>
          <w:szCs w:val="28"/>
        </w:rPr>
        <w:lastRenderedPageBreak/>
        <w:t>письменной форме или в форме электронного документа и направляется в адрес контролируемого лица.</w:t>
      </w:r>
    </w:p>
    <w:p w:rsidR="00BE3423" w:rsidRPr="00567818" w:rsidRDefault="00BE3423" w:rsidP="00BE3423">
      <w:pPr>
        <w:ind w:firstLine="709"/>
        <w:rPr>
          <w:color w:val="000000"/>
          <w:sz w:val="28"/>
          <w:szCs w:val="28"/>
        </w:rPr>
      </w:pPr>
      <w:r w:rsidRPr="00567818">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567818">
        <w:rPr>
          <w:color w:val="000000"/>
          <w:sz w:val="28"/>
          <w:szCs w:val="28"/>
          <w:shd w:val="clear" w:color="auto" w:fill="FFFFFF"/>
        </w:rPr>
        <w:t>приказом Министерства экономического развития Рос</w:t>
      </w:r>
      <w:r>
        <w:rPr>
          <w:color w:val="000000"/>
          <w:sz w:val="28"/>
          <w:szCs w:val="28"/>
          <w:shd w:val="clear" w:color="auto" w:fill="FFFFFF"/>
        </w:rPr>
        <w:t>сийской Федерации от 31.03.2021 №</w:t>
      </w:r>
      <w:r w:rsidRPr="00567818">
        <w:rPr>
          <w:color w:val="000000"/>
          <w:sz w:val="28"/>
          <w:szCs w:val="28"/>
          <w:shd w:val="clear" w:color="auto" w:fill="FFFFFF"/>
        </w:rPr>
        <w:t>151</w:t>
      </w:r>
      <w:r>
        <w:rPr>
          <w:color w:val="000000"/>
          <w:sz w:val="28"/>
          <w:szCs w:val="28"/>
        </w:rPr>
        <w:t xml:space="preserve"> </w:t>
      </w:r>
      <w:r w:rsidRPr="00567818">
        <w:rPr>
          <w:color w:val="000000"/>
          <w:sz w:val="28"/>
          <w:szCs w:val="28"/>
          <w:shd w:val="clear" w:color="auto" w:fill="FFFFFF"/>
        </w:rPr>
        <w:t>«О типовых формах документов, используемых контрольным (надзорным) органом»</w:t>
      </w:r>
      <w:r w:rsidRPr="00567818">
        <w:rPr>
          <w:color w:val="000000"/>
          <w:sz w:val="28"/>
          <w:szCs w:val="28"/>
        </w:rPr>
        <w:t xml:space="preserve">. </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Личный прием граждан проводится главой (заместителем главы)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E67641">
        <w:rPr>
          <w:rFonts w:ascii="Times New Roman" w:hAnsi="Times New Roman" w:cs="Times New Roman"/>
          <w:color w:val="000000"/>
          <w:sz w:val="28"/>
          <w:szCs w:val="28"/>
        </w:rPr>
        <w:t>П</w:t>
      </w:r>
      <w:proofErr w:type="gramEnd"/>
      <w:r w:rsidR="00E67641">
        <w:rPr>
          <w:rFonts w:ascii="Times New Roman" w:hAnsi="Times New Roman" w:cs="Times New Roman"/>
          <w:color w:val="000000"/>
          <w:sz w:val="28"/>
          <w:szCs w:val="28"/>
        </w:rPr>
        <w:t>лановское</w:t>
      </w:r>
      <w:proofErr w:type="spellEnd"/>
      <w:r w:rsidRPr="00567818">
        <w:rPr>
          <w:rFonts w:ascii="Times New Roman" w:hAnsi="Times New Roman" w:cs="Times New Roman"/>
          <w:color w:val="000000"/>
          <w:sz w:val="28"/>
          <w:szCs w:val="28"/>
        </w:rPr>
        <w:t xml:space="preserve"> </w:t>
      </w:r>
      <w:r w:rsidRPr="00567818">
        <w:rPr>
          <w:rFonts w:ascii="Times New Roman" w:hAnsi="Times New Roman" w:cs="Times New Roman"/>
          <w:i/>
          <w:iCs/>
          <w:color w:val="000000"/>
          <w:sz w:val="24"/>
          <w:szCs w:val="24"/>
        </w:rPr>
        <w:t xml:space="preserve"> </w:t>
      </w:r>
      <w:r w:rsidRPr="00567818">
        <w:rPr>
          <w:rFonts w:ascii="Times New Roman" w:hAnsi="Times New Roman" w:cs="Times New Roman"/>
          <w:color w:val="000000"/>
          <w:sz w:val="28"/>
          <w:szCs w:val="28"/>
        </w:rPr>
        <w:t>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w:t>
      </w:r>
      <w:r w:rsidRPr="00567818">
        <w:t xml:space="preserve"> </w:t>
      </w:r>
      <w:r w:rsidRPr="00567818">
        <w:rPr>
          <w:rFonts w:ascii="Times New Roman" w:hAnsi="Times New Roman" w:cs="Times New Roman"/>
          <w:color w:val="000000"/>
          <w:sz w:val="28"/>
          <w:szCs w:val="28"/>
        </w:rPr>
        <w:t>в специальном разделе, посвященном контрольной деятельности.</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1) организация и осуществление муниципального контроля на автомобильном транспорте;</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lastRenderedPageBreak/>
        <w:t>3) ответ на поставленные вопросы требует дополнительного запроса сведений.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E67641">
        <w:rPr>
          <w:rFonts w:ascii="Times New Roman" w:hAnsi="Times New Roman" w:cs="Times New Roman"/>
          <w:color w:val="000000"/>
          <w:sz w:val="28"/>
          <w:szCs w:val="28"/>
        </w:rPr>
        <w:t>П</w:t>
      </w:r>
      <w:proofErr w:type="gramEnd"/>
      <w:r w:rsidR="00E67641">
        <w:rPr>
          <w:rFonts w:ascii="Times New Roman" w:hAnsi="Times New Roman" w:cs="Times New Roman"/>
          <w:color w:val="000000"/>
          <w:sz w:val="28"/>
          <w:szCs w:val="28"/>
        </w:rPr>
        <w:t>лановское</w:t>
      </w:r>
      <w:proofErr w:type="spellEnd"/>
      <w:r w:rsidRPr="00567818">
        <w:rPr>
          <w:rFonts w:ascii="Times New Roman" w:hAnsi="Times New Roman" w:cs="Times New Roman"/>
          <w:i/>
          <w:iCs/>
          <w:color w:val="000000"/>
          <w:sz w:val="24"/>
          <w:szCs w:val="24"/>
        </w:rPr>
        <w:t xml:space="preserve"> </w:t>
      </w:r>
      <w:r w:rsidRPr="00567818">
        <w:rPr>
          <w:rFonts w:ascii="Times New Roman" w:hAnsi="Times New Roman" w:cs="Times New Roman"/>
          <w:color w:val="000000"/>
          <w:sz w:val="28"/>
          <w:szCs w:val="28"/>
        </w:rPr>
        <w:t>или должностным лицом, уполномоченным осуществлять муниципальный контроль на автомобильном транспорте.</w:t>
      </w:r>
    </w:p>
    <w:p w:rsidR="00BE3423" w:rsidRPr="00567818" w:rsidRDefault="00BE3423" w:rsidP="00BE3423">
      <w:pPr>
        <w:pStyle w:val="ConsPlusNormal"/>
        <w:ind w:firstLine="709"/>
        <w:jc w:val="both"/>
        <w:rPr>
          <w:rFonts w:ascii="Times New Roman" w:hAnsi="Times New Roman" w:cs="Times New Roman"/>
          <w:sz w:val="28"/>
          <w:szCs w:val="28"/>
        </w:rPr>
      </w:pPr>
      <w:r w:rsidRPr="00567818">
        <w:rPr>
          <w:rFonts w:ascii="Times New Roman" w:hAnsi="Times New Roman" w:cs="Times New Roman"/>
          <w:sz w:val="28"/>
          <w:szCs w:val="28"/>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BE3423" w:rsidRPr="00567818" w:rsidRDefault="00BE3423" w:rsidP="00BE3423">
      <w:pPr>
        <w:pStyle w:val="ConsPlusNormal"/>
        <w:ind w:firstLine="709"/>
        <w:jc w:val="both"/>
        <w:rPr>
          <w:rFonts w:ascii="Times New Roman" w:hAnsi="Times New Roman" w:cs="Times New Roman"/>
          <w:sz w:val="28"/>
          <w:szCs w:val="28"/>
        </w:rPr>
      </w:pPr>
      <w:r w:rsidRPr="00567818">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BE3423" w:rsidRPr="00567818" w:rsidRDefault="00BE3423" w:rsidP="00BE3423">
      <w:pPr>
        <w:pStyle w:val="ConsPlusNormal"/>
        <w:ind w:firstLine="709"/>
        <w:jc w:val="both"/>
        <w:rPr>
          <w:rFonts w:ascii="Times New Roman" w:hAnsi="Times New Roman" w:cs="Times New Roman"/>
          <w:sz w:val="28"/>
          <w:szCs w:val="28"/>
        </w:rPr>
      </w:pPr>
      <w:r w:rsidRPr="00567818">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BE3423" w:rsidRPr="00567818" w:rsidRDefault="00BE3423" w:rsidP="00BE3423">
      <w:pPr>
        <w:pStyle w:val="ConsPlusNormal"/>
        <w:ind w:firstLine="709"/>
        <w:jc w:val="both"/>
        <w:rPr>
          <w:rFonts w:ascii="Times New Roman" w:hAnsi="Times New Roman" w:cs="Times New Roman"/>
          <w:color w:val="000000"/>
          <w:sz w:val="28"/>
          <w:szCs w:val="28"/>
        </w:rPr>
      </w:pPr>
    </w:p>
    <w:p w:rsidR="00BE3423" w:rsidRPr="00567818" w:rsidRDefault="00BE3423" w:rsidP="00BE3423">
      <w:pPr>
        <w:pStyle w:val="ConsPlusNormal"/>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3. Осуществление контрольных мероприятий и контрольных действий</w:t>
      </w:r>
    </w:p>
    <w:p w:rsidR="00BE3423" w:rsidRPr="00567818" w:rsidRDefault="00BE3423" w:rsidP="00BE3423">
      <w:pPr>
        <w:pStyle w:val="ConsPlusNormal"/>
        <w:ind w:firstLine="0"/>
        <w:jc w:val="center"/>
        <w:rPr>
          <w:rFonts w:ascii="Times New Roman" w:hAnsi="Times New Roman" w:cs="Times New Roman"/>
          <w:b/>
          <w:bCs/>
          <w:color w:val="000000"/>
          <w:sz w:val="28"/>
          <w:szCs w:val="28"/>
        </w:rPr>
      </w:pP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2) рейдовый осмотр (посредством осмотра, досмотра, опроса, получения письменных объяснений, истребования документов, инструментального </w:t>
      </w:r>
      <w:r w:rsidRPr="00567818">
        <w:rPr>
          <w:rFonts w:ascii="Times New Roman" w:hAnsi="Times New Roman" w:cs="Times New Roman"/>
          <w:color w:val="000000"/>
          <w:sz w:val="28"/>
          <w:szCs w:val="28"/>
        </w:rPr>
        <w:lastRenderedPageBreak/>
        <w:t>обследования, испытания, экспертизы);</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BE3423" w:rsidRPr="00567818" w:rsidRDefault="00BE3423" w:rsidP="00BE3423">
      <w:pPr>
        <w:ind w:firstLine="709"/>
        <w:jc w:val="both"/>
        <w:rPr>
          <w:color w:val="000000"/>
          <w:sz w:val="28"/>
          <w:szCs w:val="28"/>
        </w:rPr>
      </w:pPr>
      <w:r w:rsidRPr="00567818">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567818">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567818">
        <w:rPr>
          <w:color w:val="000000"/>
          <w:sz w:val="28"/>
          <w:szCs w:val="28"/>
        </w:rPr>
        <w:t>);</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3.3. Контрольные мероприятия, указанные в подпунктах 1 – 4 пункта 3.1 настоящего Положения, проводятся в форме внеплановых мероприятий.</w:t>
      </w:r>
    </w:p>
    <w:p w:rsidR="00BE3423" w:rsidRPr="00567818" w:rsidRDefault="00BE3423" w:rsidP="00BE3423">
      <w:pPr>
        <w:pStyle w:val="ConsPlusNormal"/>
        <w:ind w:firstLine="709"/>
        <w:jc w:val="both"/>
        <w:rPr>
          <w:rFonts w:ascii="Times New Roman" w:hAnsi="Times New Roman" w:cs="Times New Roman"/>
          <w:sz w:val="28"/>
          <w:szCs w:val="28"/>
        </w:rPr>
      </w:pPr>
      <w:r w:rsidRPr="00567818">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 является:</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3.6. В случае принятия распоряжения администрации о проведении </w:t>
      </w:r>
      <w:r w:rsidRPr="00567818">
        <w:rPr>
          <w:rFonts w:ascii="Times New Roman" w:hAnsi="Times New Roman" w:cs="Times New Roman"/>
          <w:color w:val="000000"/>
          <w:sz w:val="28"/>
          <w:szCs w:val="28"/>
        </w:rPr>
        <w:lastRenderedPageBreak/>
        <w:t>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rsidR="00BE3423" w:rsidRPr="00567818" w:rsidRDefault="00BE3423" w:rsidP="00BE3423">
      <w:pPr>
        <w:pStyle w:val="ConsPlusNormal"/>
        <w:ind w:firstLine="709"/>
        <w:jc w:val="both"/>
        <w:rPr>
          <w:rFonts w:ascii="Times New Roman" w:hAnsi="Times New Roman" w:cs="Times New Roman"/>
          <w:i/>
          <w:iCs/>
          <w:color w:val="000000"/>
          <w:sz w:val="24"/>
          <w:szCs w:val="24"/>
        </w:rPr>
      </w:pPr>
      <w:r w:rsidRPr="00567818">
        <w:rPr>
          <w:rFonts w:ascii="Times New Roman" w:hAnsi="Times New Roman" w:cs="Times New Roman"/>
          <w:color w:val="000000"/>
          <w:sz w:val="28"/>
          <w:szCs w:val="28"/>
        </w:rPr>
        <w:t xml:space="preserve">3.7.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 (заместителя главы)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E67641">
        <w:rPr>
          <w:rFonts w:ascii="Times New Roman" w:hAnsi="Times New Roman" w:cs="Times New Roman"/>
          <w:color w:val="000000"/>
          <w:sz w:val="28"/>
          <w:szCs w:val="28"/>
        </w:rPr>
        <w:t>П</w:t>
      </w:r>
      <w:proofErr w:type="gramEnd"/>
      <w:r w:rsidR="00E67641">
        <w:rPr>
          <w:rFonts w:ascii="Times New Roman" w:hAnsi="Times New Roman" w:cs="Times New Roman"/>
          <w:color w:val="000000"/>
          <w:sz w:val="28"/>
          <w:szCs w:val="28"/>
        </w:rPr>
        <w:t>лановское</w:t>
      </w:r>
      <w:proofErr w:type="spellEnd"/>
      <w:r w:rsidRPr="00567818">
        <w:rPr>
          <w:rFonts w:ascii="Times New Roman" w:hAnsi="Times New Roman" w:cs="Times New Roman"/>
          <w:i/>
          <w:iCs/>
          <w:color w:val="000000"/>
          <w:sz w:val="28"/>
          <w:szCs w:val="28"/>
        </w:rPr>
        <w:t xml:space="preserve">, </w:t>
      </w:r>
      <w:r w:rsidRPr="00567818">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567818">
        <w:rPr>
          <w:rFonts w:ascii="Times New Roman" w:hAnsi="Times New Roman" w:cs="Times New Roman"/>
          <w:color w:val="000000"/>
          <w:sz w:val="28"/>
          <w:szCs w:val="28"/>
        </w:rPr>
        <w:t xml:space="preserve"> Федеральным </w:t>
      </w:r>
      <w:hyperlink r:id="rId9" w:history="1">
        <w:r w:rsidRPr="006E14F5">
          <w:rPr>
            <w:rStyle w:val="a5"/>
            <w:rFonts w:ascii="Times New Roman" w:hAnsi="Times New Roman" w:cs="Times New Roman"/>
            <w:color w:val="000000"/>
            <w:sz w:val="28"/>
            <w:szCs w:val="28"/>
            <w:u w:val="none"/>
          </w:rPr>
          <w:t>законом</w:t>
        </w:r>
      </w:hyperlink>
      <w:r w:rsidRPr="0056781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3.8.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контроль на автомобильном транспорте, в соответствии с Федеральным </w:t>
      </w:r>
      <w:hyperlink r:id="rId10" w:history="1">
        <w:r w:rsidRPr="006E14F5">
          <w:rPr>
            <w:rStyle w:val="a5"/>
            <w:rFonts w:ascii="Times New Roman" w:hAnsi="Times New Roman" w:cs="Times New Roman"/>
            <w:color w:val="000000"/>
            <w:sz w:val="28"/>
            <w:szCs w:val="28"/>
            <w:u w:val="none"/>
          </w:rPr>
          <w:t>законом</w:t>
        </w:r>
      </w:hyperlink>
      <w:r w:rsidRPr="006E14F5">
        <w:rPr>
          <w:rFonts w:ascii="Times New Roman" w:hAnsi="Times New Roman" w:cs="Times New Roman"/>
          <w:color w:val="000000"/>
          <w:sz w:val="28"/>
          <w:szCs w:val="28"/>
        </w:rPr>
        <w:t xml:space="preserve"> </w:t>
      </w:r>
      <w:r w:rsidRPr="00567818">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w:t>
      </w:r>
    </w:p>
    <w:p w:rsidR="00BE3423" w:rsidRPr="00567818" w:rsidRDefault="00BE3423" w:rsidP="00BE3423">
      <w:pPr>
        <w:ind w:firstLine="709"/>
        <w:jc w:val="both"/>
        <w:rPr>
          <w:color w:val="000000"/>
          <w:sz w:val="28"/>
          <w:szCs w:val="28"/>
        </w:rPr>
      </w:pPr>
      <w:r w:rsidRPr="00567818">
        <w:rPr>
          <w:color w:val="000000"/>
          <w:sz w:val="28"/>
          <w:szCs w:val="28"/>
        </w:rPr>
        <w:t xml:space="preserve">3.9.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567818">
        <w:rPr>
          <w:color w:val="000000"/>
          <w:sz w:val="28"/>
          <w:szCs w:val="28"/>
          <w:shd w:val="clear" w:color="auto" w:fill="FFFFFF"/>
        </w:rPr>
        <w:t>распоряжением Правительства Российской Федерации от 19.04.2016 № 724-р перечнем</w:t>
      </w:r>
      <w:r w:rsidRPr="00567818">
        <w:rPr>
          <w:color w:val="000000"/>
          <w:sz w:val="28"/>
          <w:szCs w:val="28"/>
        </w:rPr>
        <w:t xml:space="preserve"> </w:t>
      </w:r>
      <w:r w:rsidRPr="00567818">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567818">
        <w:rPr>
          <w:color w:val="000000"/>
          <w:sz w:val="28"/>
          <w:szCs w:val="28"/>
        </w:rPr>
        <w:t xml:space="preserve"> </w:t>
      </w:r>
      <w:hyperlink r:id="rId11" w:history="1">
        <w:r w:rsidRPr="006E14F5">
          <w:rPr>
            <w:rStyle w:val="a5"/>
            <w:color w:val="000000"/>
            <w:sz w:val="28"/>
            <w:szCs w:val="28"/>
            <w:u w:val="none"/>
          </w:rPr>
          <w:t>Правилами</w:t>
        </w:r>
      </w:hyperlink>
      <w:r w:rsidRPr="00567818">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BE3423" w:rsidRPr="00567818" w:rsidRDefault="00BE3423" w:rsidP="00BE3423">
      <w:pPr>
        <w:pStyle w:val="ConsPlusNormal"/>
        <w:ind w:firstLine="709"/>
        <w:jc w:val="both"/>
        <w:rPr>
          <w:rFonts w:ascii="Times New Roman" w:hAnsi="Times New Roman" w:cs="Times New Roman"/>
          <w:color w:val="000000"/>
          <w:sz w:val="28"/>
          <w:szCs w:val="28"/>
          <w:shd w:val="clear" w:color="auto" w:fill="FFFFFF"/>
        </w:rPr>
      </w:pPr>
      <w:r w:rsidRPr="00567818">
        <w:rPr>
          <w:rFonts w:ascii="Times New Roman" w:hAnsi="Times New Roman" w:cs="Times New Roman"/>
          <w:color w:val="000000"/>
          <w:sz w:val="28"/>
          <w:szCs w:val="28"/>
        </w:rPr>
        <w:t xml:space="preserve">3.10. </w:t>
      </w:r>
      <w:r w:rsidRPr="00567818">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w:t>
      </w:r>
      <w:r w:rsidRPr="00567818">
        <w:rPr>
          <w:rFonts w:ascii="Times New Roman" w:hAnsi="Times New Roman" w:cs="Times New Roman"/>
          <w:color w:val="000000"/>
          <w:sz w:val="28"/>
          <w:szCs w:val="28"/>
          <w:shd w:val="clear" w:color="auto" w:fill="FFFFFF"/>
        </w:rPr>
        <w:lastRenderedPageBreak/>
        <w:t>предпринимателя, гражданина в администрацию (но не более чем на 20 дней), относится соблюдение одновременно следующих условий:</w:t>
      </w:r>
    </w:p>
    <w:p w:rsidR="00BE3423" w:rsidRPr="00567818" w:rsidRDefault="00BE3423" w:rsidP="00BE3423">
      <w:pPr>
        <w:ind w:firstLine="709"/>
        <w:jc w:val="both"/>
        <w:rPr>
          <w:color w:val="000000"/>
          <w:sz w:val="28"/>
          <w:szCs w:val="28"/>
          <w:shd w:val="clear" w:color="auto" w:fill="FFFFFF"/>
        </w:rPr>
      </w:pPr>
      <w:r w:rsidRPr="00567818">
        <w:rPr>
          <w:color w:val="000000"/>
          <w:sz w:val="28"/>
          <w:szCs w:val="28"/>
        </w:rPr>
        <w:t xml:space="preserve">1) </w:t>
      </w:r>
      <w:r w:rsidRPr="00567818">
        <w:rPr>
          <w:color w:val="000000"/>
          <w:sz w:val="28"/>
          <w:szCs w:val="28"/>
          <w:shd w:val="clear" w:color="auto" w:fill="FFFFFF"/>
        </w:rPr>
        <w:t xml:space="preserve">отсутствие контролируемого лица либо его представителя не препятствует оценке </w:t>
      </w:r>
      <w:r w:rsidRPr="00567818">
        <w:rPr>
          <w:color w:val="000000"/>
          <w:sz w:val="28"/>
          <w:szCs w:val="28"/>
        </w:rPr>
        <w:t xml:space="preserve">должностным лицом, уполномоченным осуществлять муниципальный контроль на автомобильном транспорте, </w:t>
      </w:r>
      <w:r w:rsidRPr="00567818">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BE3423" w:rsidRPr="00567818" w:rsidRDefault="00BE3423" w:rsidP="00BE3423">
      <w:pPr>
        <w:ind w:firstLine="709"/>
        <w:jc w:val="both"/>
        <w:rPr>
          <w:color w:val="000000"/>
          <w:sz w:val="28"/>
          <w:szCs w:val="28"/>
        </w:rPr>
      </w:pPr>
      <w:r w:rsidRPr="00567818">
        <w:rPr>
          <w:color w:val="000000"/>
          <w:sz w:val="28"/>
          <w:szCs w:val="28"/>
          <w:shd w:val="clear" w:color="auto" w:fill="FFFFFF"/>
        </w:rPr>
        <w:t xml:space="preserve">2) отсутствие признаков </w:t>
      </w:r>
      <w:r w:rsidRPr="00567818">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BE3423" w:rsidRPr="00567818" w:rsidRDefault="00BE3423" w:rsidP="00BE3423">
      <w:pPr>
        <w:ind w:firstLine="709"/>
        <w:jc w:val="both"/>
        <w:rPr>
          <w:color w:val="000000"/>
          <w:sz w:val="28"/>
          <w:szCs w:val="28"/>
        </w:rPr>
      </w:pPr>
      <w:r w:rsidRPr="00567818">
        <w:rPr>
          <w:color w:val="000000"/>
          <w:sz w:val="28"/>
          <w:szCs w:val="28"/>
        </w:rPr>
        <w:t>3) имеются уважительные причины для отсутствия контролируемого лица (болезнь</w:t>
      </w:r>
      <w:r w:rsidRPr="00567818">
        <w:rPr>
          <w:color w:val="000000"/>
          <w:sz w:val="28"/>
          <w:szCs w:val="28"/>
          <w:shd w:val="clear" w:color="auto" w:fill="FFFFFF"/>
        </w:rPr>
        <w:t xml:space="preserve"> контролируемого лица</w:t>
      </w:r>
      <w:r w:rsidRPr="00567818">
        <w:rPr>
          <w:color w:val="000000"/>
          <w:sz w:val="28"/>
          <w:szCs w:val="28"/>
        </w:rPr>
        <w:t>, его командировка и т.п.) при проведении</w:t>
      </w:r>
      <w:r w:rsidRPr="00567818">
        <w:rPr>
          <w:color w:val="000000"/>
          <w:sz w:val="28"/>
          <w:szCs w:val="28"/>
          <w:shd w:val="clear" w:color="auto" w:fill="FFFFFF"/>
        </w:rPr>
        <w:t xml:space="preserve"> контрольного мероприятия</w:t>
      </w:r>
      <w:r w:rsidRPr="00567818">
        <w:rPr>
          <w:color w:val="000000"/>
          <w:sz w:val="28"/>
          <w:szCs w:val="28"/>
        </w:rPr>
        <w:t>.</w:t>
      </w:r>
    </w:p>
    <w:p w:rsidR="00BE3423" w:rsidRPr="00567818" w:rsidRDefault="00BE3423" w:rsidP="00BE3423">
      <w:pPr>
        <w:pStyle w:val="s1"/>
        <w:ind w:firstLine="709"/>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3.11. Срок проведения выездной проверки не может превышать 10 рабочих дней. </w:t>
      </w:r>
    </w:p>
    <w:p w:rsidR="00BE3423" w:rsidRPr="00567818" w:rsidRDefault="00BE3423" w:rsidP="00BE3423">
      <w:pPr>
        <w:pStyle w:val="s1"/>
        <w:ind w:firstLine="709"/>
        <w:rPr>
          <w:rFonts w:ascii="Times New Roman" w:hAnsi="Times New Roman" w:cs="Times New Roman"/>
          <w:color w:val="000000"/>
          <w:sz w:val="28"/>
          <w:szCs w:val="28"/>
        </w:rPr>
      </w:pPr>
      <w:r w:rsidRPr="00567818">
        <w:rPr>
          <w:rFonts w:ascii="Times New Roman" w:hAnsi="Times New Roman" w:cs="Times New Roman"/>
          <w:color w:val="000000"/>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BE3423" w:rsidRPr="00567818" w:rsidRDefault="00BE3423" w:rsidP="00BE3423">
      <w:pPr>
        <w:pStyle w:val="s1"/>
        <w:ind w:firstLine="709"/>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3.12.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3.13.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Pr="006E14F5">
          <w:rPr>
            <w:rStyle w:val="a5"/>
            <w:rFonts w:ascii="Times New Roman" w:hAnsi="Times New Roman" w:cs="Times New Roman"/>
            <w:color w:val="000000"/>
            <w:sz w:val="28"/>
            <w:szCs w:val="28"/>
            <w:u w:val="none"/>
          </w:rPr>
          <w:t>частью 2 статьи 90</w:t>
        </w:r>
      </w:hyperlink>
      <w:r w:rsidRPr="00567818">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w:t>
      </w:r>
      <w:r w:rsidRPr="00567818">
        <w:rPr>
          <w:rFonts w:ascii="Times New Roman" w:hAnsi="Times New Roman" w:cs="Times New Roman"/>
          <w:color w:val="000000"/>
          <w:sz w:val="28"/>
          <w:szCs w:val="28"/>
        </w:rPr>
        <w:lastRenderedPageBreak/>
        <w:t>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BE3423" w:rsidRPr="00567818" w:rsidRDefault="00BE3423" w:rsidP="00BE3423">
      <w:pPr>
        <w:ind w:firstLine="709"/>
        <w:jc w:val="both"/>
        <w:rPr>
          <w:color w:val="000000"/>
          <w:sz w:val="28"/>
          <w:szCs w:val="28"/>
        </w:rPr>
      </w:pPr>
      <w:r w:rsidRPr="00567818">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567818">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567818">
        <w:rPr>
          <w:color w:val="000000"/>
          <w:sz w:val="28"/>
          <w:szCs w:val="28"/>
        </w:rPr>
        <w:t>.</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3.15. Информация о контрольных мероприятиях размещается в Едином реестре контрольных (надзорных) мероприятий.</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3.16. 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567818">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567818">
        <w:rPr>
          <w:rFonts w:ascii="Times New Roman" w:hAnsi="Times New Roman" w:cs="Times New Roman"/>
          <w:color w:val="000000"/>
          <w:sz w:val="28"/>
          <w:szCs w:val="28"/>
        </w:rPr>
        <w:t>Единый портал</w:t>
      </w:r>
      <w:r w:rsidRPr="00567818">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567818">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567818">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lastRenderedPageBreak/>
        <w:t xml:space="preserve">3.17.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567818">
        <w:rPr>
          <w:rFonts w:ascii="Times New Roman" w:hAnsi="Times New Roman" w:cs="Times New Roman"/>
          <w:color w:val="000000"/>
          <w:sz w:val="28"/>
          <w:szCs w:val="28"/>
          <w:shd w:val="clear" w:color="auto" w:fill="FFFFFF"/>
        </w:rPr>
        <w:t xml:space="preserve">Федерального закона </w:t>
      </w:r>
      <w:r w:rsidRPr="00567818">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4 настоящего Положения.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3.19.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rsidR="00BE3423" w:rsidRPr="00567818" w:rsidRDefault="00BE3423" w:rsidP="00BE3423">
      <w:pPr>
        <w:pStyle w:val="ConsPlusNormal"/>
        <w:ind w:firstLine="709"/>
        <w:jc w:val="both"/>
        <w:rPr>
          <w:rFonts w:ascii="Times New Roman" w:hAnsi="Times New Roman" w:cs="Times New Roman"/>
        </w:rPr>
      </w:pPr>
      <w:bookmarkStart w:id="10" w:name="Par318"/>
      <w:bookmarkEnd w:id="10"/>
      <w:r w:rsidRPr="00567818">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2) </w:t>
      </w:r>
      <w:r w:rsidRPr="00567818">
        <w:rPr>
          <w:rFonts w:ascii="Times New Roman" w:hAnsi="Times New Roman" w:cs="Times New Roman"/>
          <w:sz w:val="28"/>
          <w:szCs w:val="28"/>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E3423" w:rsidRPr="00567818" w:rsidRDefault="00BE3423" w:rsidP="00BE3423">
      <w:pPr>
        <w:ind w:firstLine="709"/>
        <w:jc w:val="both"/>
        <w:rPr>
          <w:color w:val="000000"/>
          <w:sz w:val="28"/>
          <w:szCs w:val="28"/>
        </w:rPr>
      </w:pPr>
      <w:r w:rsidRPr="00567818">
        <w:rPr>
          <w:color w:val="000000"/>
          <w:sz w:val="28"/>
          <w:szCs w:val="28"/>
        </w:rPr>
        <w:t xml:space="preserve">4) </w:t>
      </w:r>
      <w:r w:rsidRPr="00567818">
        <w:rPr>
          <w:color w:val="000000"/>
          <w:sz w:val="28"/>
          <w:szCs w:val="28"/>
          <w:shd w:val="clear" w:color="auto" w:fill="FFFFFF"/>
        </w:rPr>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w:t>
      </w:r>
      <w:r w:rsidRPr="00567818">
        <w:rPr>
          <w:color w:val="000000"/>
          <w:sz w:val="28"/>
          <w:szCs w:val="28"/>
          <w:shd w:val="clear" w:color="auto" w:fill="FFFFFF"/>
        </w:rPr>
        <w:lastRenderedPageBreak/>
        <w:t>требованием о принудительном исполнении предписания, если такая мера предусмотрена законодательством</w:t>
      </w:r>
      <w:r w:rsidRPr="00567818">
        <w:rPr>
          <w:color w:val="000000"/>
          <w:sz w:val="28"/>
          <w:szCs w:val="28"/>
        </w:rPr>
        <w:t>;</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3.20.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proofErr w:type="spellStart"/>
      <w:r w:rsidRPr="00AA2EF6">
        <w:rPr>
          <w:rFonts w:ascii="Times New Roman" w:hAnsi="Times New Roman" w:cs="Times New Roman"/>
          <w:sz w:val="28"/>
          <w:szCs w:val="28"/>
        </w:rPr>
        <w:t>с.п</w:t>
      </w:r>
      <w:proofErr w:type="gramStart"/>
      <w:r w:rsidRPr="00AA2EF6">
        <w:rPr>
          <w:rFonts w:ascii="Times New Roman" w:hAnsi="Times New Roman" w:cs="Times New Roman"/>
          <w:sz w:val="28"/>
          <w:szCs w:val="28"/>
        </w:rPr>
        <w:t>.</w:t>
      </w:r>
      <w:r w:rsidR="00E67641">
        <w:rPr>
          <w:rFonts w:ascii="Times New Roman" w:hAnsi="Times New Roman" w:cs="Times New Roman"/>
          <w:sz w:val="28"/>
          <w:szCs w:val="28"/>
        </w:rPr>
        <w:t>П</w:t>
      </w:r>
      <w:proofErr w:type="gramEnd"/>
      <w:r w:rsidR="00E67641">
        <w:rPr>
          <w:rFonts w:ascii="Times New Roman" w:hAnsi="Times New Roman" w:cs="Times New Roman"/>
          <w:sz w:val="28"/>
          <w:szCs w:val="28"/>
        </w:rPr>
        <w:t>лановское</w:t>
      </w:r>
      <w:proofErr w:type="spellEnd"/>
      <w:r w:rsidRPr="00567818">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BE3423" w:rsidRPr="00567818" w:rsidRDefault="00BE3423" w:rsidP="00BE3423">
      <w:pPr>
        <w:pStyle w:val="ConsPlusNormal"/>
        <w:ind w:firstLine="709"/>
        <w:jc w:val="both"/>
        <w:rPr>
          <w:rFonts w:ascii="Times New Roman" w:hAnsi="Times New Roman" w:cs="Times New Roman"/>
          <w:color w:val="000000"/>
          <w:sz w:val="28"/>
          <w:szCs w:val="28"/>
        </w:rPr>
      </w:pPr>
    </w:p>
    <w:p w:rsidR="00BE3423" w:rsidRPr="00567818" w:rsidRDefault="00BE3423" w:rsidP="00BE3423">
      <w:pPr>
        <w:pStyle w:val="11"/>
        <w:ind w:firstLine="709"/>
        <w:jc w:val="both"/>
        <w:rPr>
          <w:rFonts w:ascii="Times New Roman" w:hAnsi="Times New Roman" w:cs="Times New Roman"/>
          <w:color w:val="000000"/>
          <w:sz w:val="28"/>
          <w:szCs w:val="28"/>
        </w:rPr>
      </w:pPr>
    </w:p>
    <w:p w:rsidR="00BE3423" w:rsidRPr="00567818" w:rsidRDefault="00500004" w:rsidP="00BE3423">
      <w:pPr>
        <w:pStyle w:val="11"/>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00BE3423" w:rsidRPr="00567818">
        <w:rPr>
          <w:rFonts w:ascii="Times New Roman" w:hAnsi="Times New Roman" w:cs="Times New Roman"/>
          <w:b/>
          <w:bCs/>
          <w:color w:val="000000"/>
          <w:sz w:val="28"/>
          <w:szCs w:val="28"/>
        </w:rPr>
        <w:t>. Ключевые показатели муниципального контроля на автомобильном транспорте и их целевые значения</w:t>
      </w:r>
    </w:p>
    <w:p w:rsidR="00BE3423" w:rsidRPr="00567818" w:rsidRDefault="00BE3423" w:rsidP="00BE3423">
      <w:pPr>
        <w:pStyle w:val="11"/>
        <w:jc w:val="center"/>
        <w:rPr>
          <w:rFonts w:ascii="Times New Roman" w:hAnsi="Times New Roman" w:cs="Times New Roman"/>
          <w:b/>
          <w:bCs/>
          <w:color w:val="000000"/>
          <w:sz w:val="28"/>
          <w:szCs w:val="28"/>
        </w:rPr>
      </w:pPr>
    </w:p>
    <w:p w:rsidR="00BE3423" w:rsidRPr="00567818" w:rsidRDefault="00500004" w:rsidP="00BE3423">
      <w:pPr>
        <w:pStyle w:val="11"/>
        <w:tabs>
          <w:tab w:val="left" w:pos="851"/>
        </w:tabs>
        <w:ind w:firstLine="709"/>
        <w:jc w:val="both"/>
        <w:rPr>
          <w:rFonts w:ascii="Times New Roman" w:hAnsi="Times New Roman" w:cs="Times New Roman"/>
          <w:sz w:val="28"/>
          <w:szCs w:val="28"/>
        </w:rPr>
      </w:pPr>
      <w:r>
        <w:rPr>
          <w:rFonts w:ascii="Times New Roman" w:hAnsi="Times New Roman" w:cs="Times New Roman"/>
          <w:color w:val="000000"/>
          <w:sz w:val="28"/>
          <w:szCs w:val="28"/>
        </w:rPr>
        <w:t>4</w:t>
      </w:r>
      <w:r w:rsidR="00BE3423" w:rsidRPr="00567818">
        <w:rPr>
          <w:rFonts w:ascii="Times New Roman" w:hAnsi="Times New Roman" w:cs="Times New Roman"/>
          <w:color w:val="000000"/>
          <w:sz w:val="28"/>
          <w:szCs w:val="28"/>
        </w:rPr>
        <w:t xml:space="preserve">.1.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BE3423" w:rsidRPr="00567818" w:rsidRDefault="00500004" w:rsidP="00BE3423">
      <w:pPr>
        <w:tabs>
          <w:tab w:val="left" w:pos="851"/>
        </w:tabs>
        <w:ind w:firstLine="709"/>
        <w:jc w:val="both"/>
        <w:rPr>
          <w:color w:val="000000"/>
        </w:rPr>
      </w:pPr>
      <w:r>
        <w:rPr>
          <w:color w:val="000000"/>
          <w:sz w:val="28"/>
          <w:szCs w:val="28"/>
        </w:rPr>
        <w:t>4</w:t>
      </w:r>
      <w:r w:rsidR="00BE3423" w:rsidRPr="00567818">
        <w:rPr>
          <w:color w:val="000000"/>
          <w:sz w:val="28"/>
          <w:szCs w:val="28"/>
        </w:rPr>
        <w:t xml:space="preserve">.2.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w:t>
      </w:r>
      <w:proofErr w:type="spellStart"/>
      <w:r w:rsidR="00BE3423">
        <w:rPr>
          <w:color w:val="000000"/>
          <w:sz w:val="28"/>
          <w:szCs w:val="28"/>
        </w:rPr>
        <w:t>с.п</w:t>
      </w:r>
      <w:proofErr w:type="gramStart"/>
      <w:r w:rsidR="00BE3423">
        <w:rPr>
          <w:color w:val="000000"/>
          <w:sz w:val="28"/>
          <w:szCs w:val="28"/>
        </w:rPr>
        <w:t>.</w:t>
      </w:r>
      <w:r w:rsidR="00E67641">
        <w:rPr>
          <w:color w:val="000000"/>
          <w:sz w:val="28"/>
          <w:szCs w:val="28"/>
        </w:rPr>
        <w:t>П</w:t>
      </w:r>
      <w:proofErr w:type="gramEnd"/>
      <w:r w:rsidR="00E67641">
        <w:rPr>
          <w:color w:val="000000"/>
          <w:sz w:val="28"/>
          <w:szCs w:val="28"/>
        </w:rPr>
        <w:t>лановское</w:t>
      </w:r>
      <w:proofErr w:type="spellEnd"/>
      <w:r w:rsidR="00BE3423">
        <w:rPr>
          <w:color w:val="000000"/>
          <w:sz w:val="28"/>
          <w:szCs w:val="28"/>
        </w:rPr>
        <w:t>.</w:t>
      </w:r>
      <w:r w:rsidR="00BE3423" w:rsidRPr="00567818">
        <w:rPr>
          <w:b/>
          <w:bCs/>
          <w:color w:val="000000"/>
          <w:sz w:val="28"/>
          <w:szCs w:val="28"/>
        </w:rPr>
        <w:t xml:space="preserve"> </w:t>
      </w: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3D4C1D" w:rsidRDefault="003D4C1D" w:rsidP="00BE3423"/>
    <w:sectPr w:rsidR="003D4C1D" w:rsidSect="003D4C1D">
      <w:pgSz w:w="11906" w:h="16838"/>
      <w:pgMar w:top="567" w:right="849" w:bottom="426"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72ECD"/>
    <w:multiLevelType w:val="hybridMultilevel"/>
    <w:tmpl w:val="6C1E2A20"/>
    <w:lvl w:ilvl="0" w:tplc="FA6CAB56">
      <w:start w:val="1"/>
      <w:numFmt w:val="decimal"/>
      <w:lvlText w:val="%1."/>
      <w:lvlJc w:val="left"/>
      <w:pPr>
        <w:tabs>
          <w:tab w:val="num" w:pos="1335"/>
        </w:tabs>
        <w:ind w:left="1335" w:hanging="79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4AE4520D"/>
    <w:multiLevelType w:val="hybridMultilevel"/>
    <w:tmpl w:val="6CAC8E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DA320F7"/>
    <w:multiLevelType w:val="hybridMultilevel"/>
    <w:tmpl w:val="B23EAA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noPunctuationKerning/>
  <w:characterSpacingControl w:val="doNotCompress"/>
  <w:compat/>
  <w:rsids>
    <w:rsidRoot w:val="00C73282"/>
    <w:rsid w:val="00001E7F"/>
    <w:rsid w:val="00006C96"/>
    <w:rsid w:val="00017E6F"/>
    <w:rsid w:val="0002111F"/>
    <w:rsid w:val="00021DFD"/>
    <w:rsid w:val="000267B7"/>
    <w:rsid w:val="00033A08"/>
    <w:rsid w:val="00033B72"/>
    <w:rsid w:val="000370A6"/>
    <w:rsid w:val="00041881"/>
    <w:rsid w:val="00045FD2"/>
    <w:rsid w:val="00046ECB"/>
    <w:rsid w:val="00052124"/>
    <w:rsid w:val="000543D4"/>
    <w:rsid w:val="0006157F"/>
    <w:rsid w:val="00062421"/>
    <w:rsid w:val="0006373D"/>
    <w:rsid w:val="000666DD"/>
    <w:rsid w:val="00072D44"/>
    <w:rsid w:val="0007426B"/>
    <w:rsid w:val="00094F8C"/>
    <w:rsid w:val="000A2A70"/>
    <w:rsid w:val="000B1F78"/>
    <w:rsid w:val="000C218C"/>
    <w:rsid w:val="000C4A94"/>
    <w:rsid w:val="000C5412"/>
    <w:rsid w:val="000D7F45"/>
    <w:rsid w:val="000E0025"/>
    <w:rsid w:val="000E13DC"/>
    <w:rsid w:val="000E1D84"/>
    <w:rsid w:val="00105485"/>
    <w:rsid w:val="001103A5"/>
    <w:rsid w:val="00112BBD"/>
    <w:rsid w:val="00114609"/>
    <w:rsid w:val="00130895"/>
    <w:rsid w:val="001333E0"/>
    <w:rsid w:val="00134FE1"/>
    <w:rsid w:val="00141B2F"/>
    <w:rsid w:val="00142DD2"/>
    <w:rsid w:val="001527D6"/>
    <w:rsid w:val="001559EE"/>
    <w:rsid w:val="00161AC4"/>
    <w:rsid w:val="001677A4"/>
    <w:rsid w:val="00170246"/>
    <w:rsid w:val="00170878"/>
    <w:rsid w:val="00172B4F"/>
    <w:rsid w:val="00172F48"/>
    <w:rsid w:val="00184FB2"/>
    <w:rsid w:val="00185727"/>
    <w:rsid w:val="001A4D19"/>
    <w:rsid w:val="001B7B6F"/>
    <w:rsid w:val="001D7B43"/>
    <w:rsid w:val="001E20D6"/>
    <w:rsid w:val="001E6547"/>
    <w:rsid w:val="001F2D41"/>
    <w:rsid w:val="001F5305"/>
    <w:rsid w:val="002017DD"/>
    <w:rsid w:val="00203AF4"/>
    <w:rsid w:val="00207215"/>
    <w:rsid w:val="00207DF2"/>
    <w:rsid w:val="002157D1"/>
    <w:rsid w:val="00216FA4"/>
    <w:rsid w:val="00220265"/>
    <w:rsid w:val="002228B4"/>
    <w:rsid w:val="0022314C"/>
    <w:rsid w:val="00226AF0"/>
    <w:rsid w:val="00230229"/>
    <w:rsid w:val="002321C1"/>
    <w:rsid w:val="00233933"/>
    <w:rsid w:val="00235816"/>
    <w:rsid w:val="00235F17"/>
    <w:rsid w:val="002378FA"/>
    <w:rsid w:val="002546D7"/>
    <w:rsid w:val="00255282"/>
    <w:rsid w:val="00262DC7"/>
    <w:rsid w:val="002664A3"/>
    <w:rsid w:val="00266AF8"/>
    <w:rsid w:val="002746B6"/>
    <w:rsid w:val="00283647"/>
    <w:rsid w:val="00290231"/>
    <w:rsid w:val="00293C1E"/>
    <w:rsid w:val="00295BB5"/>
    <w:rsid w:val="00297B95"/>
    <w:rsid w:val="002A0649"/>
    <w:rsid w:val="002A45E5"/>
    <w:rsid w:val="002B1D4C"/>
    <w:rsid w:val="002B2280"/>
    <w:rsid w:val="002B287A"/>
    <w:rsid w:val="002B4A98"/>
    <w:rsid w:val="002B75C0"/>
    <w:rsid w:val="002C11C6"/>
    <w:rsid w:val="002C56A3"/>
    <w:rsid w:val="002D1436"/>
    <w:rsid w:val="002D2FDF"/>
    <w:rsid w:val="002D5373"/>
    <w:rsid w:val="002F3DA9"/>
    <w:rsid w:val="002F4B69"/>
    <w:rsid w:val="002F5F9E"/>
    <w:rsid w:val="003035DA"/>
    <w:rsid w:val="00307B4A"/>
    <w:rsid w:val="003109C5"/>
    <w:rsid w:val="00316047"/>
    <w:rsid w:val="00316511"/>
    <w:rsid w:val="00323048"/>
    <w:rsid w:val="00347DAC"/>
    <w:rsid w:val="003533F1"/>
    <w:rsid w:val="00354988"/>
    <w:rsid w:val="00377AD3"/>
    <w:rsid w:val="003917C1"/>
    <w:rsid w:val="003A02E3"/>
    <w:rsid w:val="003A1CF9"/>
    <w:rsid w:val="003A61C2"/>
    <w:rsid w:val="003A7075"/>
    <w:rsid w:val="003B1F9E"/>
    <w:rsid w:val="003B574E"/>
    <w:rsid w:val="003B6DE5"/>
    <w:rsid w:val="003C381B"/>
    <w:rsid w:val="003D2136"/>
    <w:rsid w:val="003D304D"/>
    <w:rsid w:val="003D3ED2"/>
    <w:rsid w:val="003D4C1D"/>
    <w:rsid w:val="003E2127"/>
    <w:rsid w:val="003F2A7E"/>
    <w:rsid w:val="003F39EF"/>
    <w:rsid w:val="003F5581"/>
    <w:rsid w:val="003F5A20"/>
    <w:rsid w:val="00404527"/>
    <w:rsid w:val="0040505B"/>
    <w:rsid w:val="004075ED"/>
    <w:rsid w:val="00421E0C"/>
    <w:rsid w:val="004223F2"/>
    <w:rsid w:val="00422EFB"/>
    <w:rsid w:val="004231AD"/>
    <w:rsid w:val="00424A02"/>
    <w:rsid w:val="00427F8D"/>
    <w:rsid w:val="004305DB"/>
    <w:rsid w:val="004322DA"/>
    <w:rsid w:val="00447E36"/>
    <w:rsid w:val="00450CF1"/>
    <w:rsid w:val="004519B0"/>
    <w:rsid w:val="00453CE5"/>
    <w:rsid w:val="004547AF"/>
    <w:rsid w:val="00456420"/>
    <w:rsid w:val="00483CBB"/>
    <w:rsid w:val="00485DF3"/>
    <w:rsid w:val="00487242"/>
    <w:rsid w:val="004A1AC6"/>
    <w:rsid w:val="004A5B2F"/>
    <w:rsid w:val="004A6E00"/>
    <w:rsid w:val="004B5513"/>
    <w:rsid w:val="004D2F91"/>
    <w:rsid w:val="004D46A7"/>
    <w:rsid w:val="004E1FA1"/>
    <w:rsid w:val="004E214A"/>
    <w:rsid w:val="004E3020"/>
    <w:rsid w:val="004F00C7"/>
    <w:rsid w:val="00500004"/>
    <w:rsid w:val="00507A8F"/>
    <w:rsid w:val="00513E43"/>
    <w:rsid w:val="00515905"/>
    <w:rsid w:val="00515E97"/>
    <w:rsid w:val="00522554"/>
    <w:rsid w:val="005268AE"/>
    <w:rsid w:val="00531387"/>
    <w:rsid w:val="00541267"/>
    <w:rsid w:val="00555EB8"/>
    <w:rsid w:val="00557162"/>
    <w:rsid w:val="005579F3"/>
    <w:rsid w:val="00561993"/>
    <w:rsid w:val="005717DA"/>
    <w:rsid w:val="0057281C"/>
    <w:rsid w:val="00580A4D"/>
    <w:rsid w:val="005825B7"/>
    <w:rsid w:val="0058290A"/>
    <w:rsid w:val="00585546"/>
    <w:rsid w:val="00586BE3"/>
    <w:rsid w:val="00594CB2"/>
    <w:rsid w:val="005A24DF"/>
    <w:rsid w:val="005A3A40"/>
    <w:rsid w:val="005C02FD"/>
    <w:rsid w:val="005C44A5"/>
    <w:rsid w:val="005D037D"/>
    <w:rsid w:val="005F049A"/>
    <w:rsid w:val="00610A3C"/>
    <w:rsid w:val="00620472"/>
    <w:rsid w:val="00626CB8"/>
    <w:rsid w:val="00633CD0"/>
    <w:rsid w:val="006408E2"/>
    <w:rsid w:val="006500E8"/>
    <w:rsid w:val="006504B9"/>
    <w:rsid w:val="00655F46"/>
    <w:rsid w:val="00656D73"/>
    <w:rsid w:val="00660990"/>
    <w:rsid w:val="00663142"/>
    <w:rsid w:val="00666357"/>
    <w:rsid w:val="0068688A"/>
    <w:rsid w:val="00686FD1"/>
    <w:rsid w:val="00694F9D"/>
    <w:rsid w:val="006953F5"/>
    <w:rsid w:val="006A035E"/>
    <w:rsid w:val="006B03D0"/>
    <w:rsid w:val="006B67CB"/>
    <w:rsid w:val="006D53E9"/>
    <w:rsid w:val="006D55ED"/>
    <w:rsid w:val="006D6464"/>
    <w:rsid w:val="006E14F5"/>
    <w:rsid w:val="006E3FDC"/>
    <w:rsid w:val="006E44E4"/>
    <w:rsid w:val="006E6F7B"/>
    <w:rsid w:val="006F5406"/>
    <w:rsid w:val="00701C69"/>
    <w:rsid w:val="00720BFC"/>
    <w:rsid w:val="00722C9B"/>
    <w:rsid w:val="00723025"/>
    <w:rsid w:val="0072791F"/>
    <w:rsid w:val="00733F02"/>
    <w:rsid w:val="007351E4"/>
    <w:rsid w:val="00740D23"/>
    <w:rsid w:val="007440DA"/>
    <w:rsid w:val="0075059E"/>
    <w:rsid w:val="00750B4B"/>
    <w:rsid w:val="007654CC"/>
    <w:rsid w:val="00775DF8"/>
    <w:rsid w:val="007767C2"/>
    <w:rsid w:val="0078429F"/>
    <w:rsid w:val="00786106"/>
    <w:rsid w:val="0079015D"/>
    <w:rsid w:val="007910A9"/>
    <w:rsid w:val="00794AEE"/>
    <w:rsid w:val="0079597B"/>
    <w:rsid w:val="007A06BC"/>
    <w:rsid w:val="007A1607"/>
    <w:rsid w:val="007A1F72"/>
    <w:rsid w:val="007A6129"/>
    <w:rsid w:val="007B1621"/>
    <w:rsid w:val="007B3995"/>
    <w:rsid w:val="007C0B31"/>
    <w:rsid w:val="007C4489"/>
    <w:rsid w:val="007D5F36"/>
    <w:rsid w:val="007D6ECB"/>
    <w:rsid w:val="00811ED4"/>
    <w:rsid w:val="0081769F"/>
    <w:rsid w:val="008241EE"/>
    <w:rsid w:val="00825237"/>
    <w:rsid w:val="008272A3"/>
    <w:rsid w:val="00830E68"/>
    <w:rsid w:val="00831D30"/>
    <w:rsid w:val="00832AB2"/>
    <w:rsid w:val="00832AD5"/>
    <w:rsid w:val="0083645B"/>
    <w:rsid w:val="00837DD0"/>
    <w:rsid w:val="00852287"/>
    <w:rsid w:val="00856334"/>
    <w:rsid w:val="00860A62"/>
    <w:rsid w:val="00864F30"/>
    <w:rsid w:val="008773F3"/>
    <w:rsid w:val="00890DD7"/>
    <w:rsid w:val="0089334E"/>
    <w:rsid w:val="008B142B"/>
    <w:rsid w:val="008B3671"/>
    <w:rsid w:val="008B3802"/>
    <w:rsid w:val="008B6093"/>
    <w:rsid w:val="008B7E7C"/>
    <w:rsid w:val="008C2B64"/>
    <w:rsid w:val="008C5E8A"/>
    <w:rsid w:val="008D04D0"/>
    <w:rsid w:val="008D09D9"/>
    <w:rsid w:val="008D18DC"/>
    <w:rsid w:val="008D406E"/>
    <w:rsid w:val="008E05FE"/>
    <w:rsid w:val="008E4DE1"/>
    <w:rsid w:val="008E52E9"/>
    <w:rsid w:val="008E64AF"/>
    <w:rsid w:val="008F5E1E"/>
    <w:rsid w:val="009135DE"/>
    <w:rsid w:val="00913696"/>
    <w:rsid w:val="00915723"/>
    <w:rsid w:val="00917CE3"/>
    <w:rsid w:val="0092316D"/>
    <w:rsid w:val="0093170E"/>
    <w:rsid w:val="009357CE"/>
    <w:rsid w:val="009424D0"/>
    <w:rsid w:val="00944112"/>
    <w:rsid w:val="00945C9E"/>
    <w:rsid w:val="00963DF1"/>
    <w:rsid w:val="00965AC5"/>
    <w:rsid w:val="0097051C"/>
    <w:rsid w:val="0097119A"/>
    <w:rsid w:val="00974D5D"/>
    <w:rsid w:val="009806A7"/>
    <w:rsid w:val="00982725"/>
    <w:rsid w:val="009A19CF"/>
    <w:rsid w:val="009A3F50"/>
    <w:rsid w:val="009A5687"/>
    <w:rsid w:val="009A7EC7"/>
    <w:rsid w:val="009C3AB4"/>
    <w:rsid w:val="009C4C7C"/>
    <w:rsid w:val="009D38C7"/>
    <w:rsid w:val="009D46EC"/>
    <w:rsid w:val="009D587D"/>
    <w:rsid w:val="009F21B6"/>
    <w:rsid w:val="009F6359"/>
    <w:rsid w:val="009F7AB9"/>
    <w:rsid w:val="00A00D39"/>
    <w:rsid w:val="00A030A8"/>
    <w:rsid w:val="00A042B4"/>
    <w:rsid w:val="00A07C4B"/>
    <w:rsid w:val="00A10E5D"/>
    <w:rsid w:val="00A12243"/>
    <w:rsid w:val="00A15F98"/>
    <w:rsid w:val="00A22A86"/>
    <w:rsid w:val="00A26824"/>
    <w:rsid w:val="00A30E77"/>
    <w:rsid w:val="00A41433"/>
    <w:rsid w:val="00A422FC"/>
    <w:rsid w:val="00A42917"/>
    <w:rsid w:val="00A47F1D"/>
    <w:rsid w:val="00A5412C"/>
    <w:rsid w:val="00A7066F"/>
    <w:rsid w:val="00A71220"/>
    <w:rsid w:val="00A72318"/>
    <w:rsid w:val="00A8102B"/>
    <w:rsid w:val="00A93DCD"/>
    <w:rsid w:val="00AA2620"/>
    <w:rsid w:val="00AA5FF2"/>
    <w:rsid w:val="00AB79AB"/>
    <w:rsid w:val="00AC068B"/>
    <w:rsid w:val="00AD291B"/>
    <w:rsid w:val="00AD478A"/>
    <w:rsid w:val="00AD63B2"/>
    <w:rsid w:val="00AF5079"/>
    <w:rsid w:val="00AF63BB"/>
    <w:rsid w:val="00B00489"/>
    <w:rsid w:val="00B06290"/>
    <w:rsid w:val="00B163EB"/>
    <w:rsid w:val="00B16D84"/>
    <w:rsid w:val="00B17408"/>
    <w:rsid w:val="00B211DB"/>
    <w:rsid w:val="00B214A5"/>
    <w:rsid w:val="00B244C1"/>
    <w:rsid w:val="00B250A0"/>
    <w:rsid w:val="00B338A9"/>
    <w:rsid w:val="00B33EE2"/>
    <w:rsid w:val="00B43C85"/>
    <w:rsid w:val="00B44434"/>
    <w:rsid w:val="00B44BD0"/>
    <w:rsid w:val="00B54C19"/>
    <w:rsid w:val="00B55586"/>
    <w:rsid w:val="00B575DF"/>
    <w:rsid w:val="00B649BC"/>
    <w:rsid w:val="00B64DF0"/>
    <w:rsid w:val="00B65971"/>
    <w:rsid w:val="00B66203"/>
    <w:rsid w:val="00B70428"/>
    <w:rsid w:val="00B76045"/>
    <w:rsid w:val="00B81831"/>
    <w:rsid w:val="00BA0007"/>
    <w:rsid w:val="00BA068D"/>
    <w:rsid w:val="00BA0A4E"/>
    <w:rsid w:val="00BA18AC"/>
    <w:rsid w:val="00BA25C6"/>
    <w:rsid w:val="00BA2855"/>
    <w:rsid w:val="00BA7BA1"/>
    <w:rsid w:val="00BC5A7C"/>
    <w:rsid w:val="00BE3423"/>
    <w:rsid w:val="00BE4C3C"/>
    <w:rsid w:val="00BE4C4E"/>
    <w:rsid w:val="00BF25CB"/>
    <w:rsid w:val="00BF54DD"/>
    <w:rsid w:val="00BF746C"/>
    <w:rsid w:val="00C002B1"/>
    <w:rsid w:val="00C0315E"/>
    <w:rsid w:val="00C160A1"/>
    <w:rsid w:val="00C21ECB"/>
    <w:rsid w:val="00C23D7B"/>
    <w:rsid w:val="00C3185D"/>
    <w:rsid w:val="00C348E6"/>
    <w:rsid w:val="00C43A64"/>
    <w:rsid w:val="00C60FF2"/>
    <w:rsid w:val="00C63F01"/>
    <w:rsid w:val="00C71E3C"/>
    <w:rsid w:val="00C72325"/>
    <w:rsid w:val="00C73282"/>
    <w:rsid w:val="00C82035"/>
    <w:rsid w:val="00C8534F"/>
    <w:rsid w:val="00CA0F84"/>
    <w:rsid w:val="00CA327C"/>
    <w:rsid w:val="00CB10EF"/>
    <w:rsid w:val="00CB7448"/>
    <w:rsid w:val="00CC0A01"/>
    <w:rsid w:val="00CC0F19"/>
    <w:rsid w:val="00CC4D71"/>
    <w:rsid w:val="00CC5798"/>
    <w:rsid w:val="00CC6A81"/>
    <w:rsid w:val="00CE277B"/>
    <w:rsid w:val="00CE616F"/>
    <w:rsid w:val="00CF6240"/>
    <w:rsid w:val="00D0127D"/>
    <w:rsid w:val="00D0305A"/>
    <w:rsid w:val="00D40AA0"/>
    <w:rsid w:val="00D41D92"/>
    <w:rsid w:val="00D42DF4"/>
    <w:rsid w:val="00D463CC"/>
    <w:rsid w:val="00D63350"/>
    <w:rsid w:val="00D6617C"/>
    <w:rsid w:val="00D912E0"/>
    <w:rsid w:val="00D96150"/>
    <w:rsid w:val="00D97AAA"/>
    <w:rsid w:val="00DA7B78"/>
    <w:rsid w:val="00DC193D"/>
    <w:rsid w:val="00DC7AEB"/>
    <w:rsid w:val="00DD4C6C"/>
    <w:rsid w:val="00DE1F8A"/>
    <w:rsid w:val="00DE3025"/>
    <w:rsid w:val="00DE45E7"/>
    <w:rsid w:val="00DF4BB7"/>
    <w:rsid w:val="00DF681F"/>
    <w:rsid w:val="00E00D40"/>
    <w:rsid w:val="00E031E0"/>
    <w:rsid w:val="00E0410D"/>
    <w:rsid w:val="00E100E7"/>
    <w:rsid w:val="00E1635F"/>
    <w:rsid w:val="00E1691A"/>
    <w:rsid w:val="00E238C2"/>
    <w:rsid w:val="00E26797"/>
    <w:rsid w:val="00E27FAF"/>
    <w:rsid w:val="00E3211B"/>
    <w:rsid w:val="00E36CD8"/>
    <w:rsid w:val="00E5484A"/>
    <w:rsid w:val="00E606D6"/>
    <w:rsid w:val="00E67641"/>
    <w:rsid w:val="00E7391B"/>
    <w:rsid w:val="00E802F9"/>
    <w:rsid w:val="00E84758"/>
    <w:rsid w:val="00E85546"/>
    <w:rsid w:val="00E964C7"/>
    <w:rsid w:val="00EA11E1"/>
    <w:rsid w:val="00EA15FC"/>
    <w:rsid w:val="00EA37FE"/>
    <w:rsid w:val="00EB2226"/>
    <w:rsid w:val="00EC3656"/>
    <w:rsid w:val="00EC36C7"/>
    <w:rsid w:val="00EC69C7"/>
    <w:rsid w:val="00EC6E50"/>
    <w:rsid w:val="00ED5E4B"/>
    <w:rsid w:val="00EE0504"/>
    <w:rsid w:val="00EE129A"/>
    <w:rsid w:val="00EE200A"/>
    <w:rsid w:val="00F00183"/>
    <w:rsid w:val="00F037A3"/>
    <w:rsid w:val="00F07A98"/>
    <w:rsid w:val="00F1220C"/>
    <w:rsid w:val="00F40B88"/>
    <w:rsid w:val="00F5056F"/>
    <w:rsid w:val="00F54F94"/>
    <w:rsid w:val="00F627E5"/>
    <w:rsid w:val="00F63ACB"/>
    <w:rsid w:val="00F7199F"/>
    <w:rsid w:val="00F74A1D"/>
    <w:rsid w:val="00F968DF"/>
    <w:rsid w:val="00FA0687"/>
    <w:rsid w:val="00FB61E0"/>
    <w:rsid w:val="00FC50B1"/>
    <w:rsid w:val="00FE51ED"/>
    <w:rsid w:val="00FF0A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218C"/>
    <w:rPr>
      <w:sz w:val="24"/>
      <w:szCs w:val="24"/>
    </w:rPr>
  </w:style>
  <w:style w:type="paragraph" w:styleId="1">
    <w:name w:val="heading 1"/>
    <w:basedOn w:val="a"/>
    <w:next w:val="a"/>
    <w:qFormat/>
    <w:rsid w:val="00B44BD0"/>
    <w:pPr>
      <w:keepNext/>
      <w:jc w:val="center"/>
      <w:outlineLvl w:val="0"/>
    </w:pPr>
    <w:rPr>
      <w:rFonts w:eastAsia="Arial Unicode MS"/>
      <w:b/>
      <w:sz w:val="20"/>
      <w:szCs w:val="20"/>
    </w:rPr>
  </w:style>
  <w:style w:type="paragraph" w:styleId="2">
    <w:name w:val="heading 2"/>
    <w:basedOn w:val="a"/>
    <w:next w:val="a"/>
    <w:qFormat/>
    <w:rsid w:val="00B44BD0"/>
    <w:pPr>
      <w:keepNext/>
      <w:autoSpaceDE w:val="0"/>
      <w:autoSpaceDN w:val="0"/>
      <w:adjustRightInd w:val="0"/>
      <w:jc w:val="center"/>
      <w:outlineLvl w:val="1"/>
    </w:pPr>
    <w:rPr>
      <w:rFonts w:ascii="Arial" w:hAnsi="Arial" w:cs="Arial"/>
      <w:b/>
      <w:bCs/>
      <w:color w:val="000000"/>
    </w:rPr>
  </w:style>
  <w:style w:type="paragraph" w:styleId="4">
    <w:name w:val="heading 4"/>
    <w:basedOn w:val="a"/>
    <w:next w:val="a"/>
    <w:qFormat/>
    <w:rsid w:val="006408E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B44BD0"/>
    <w:pPr>
      <w:widowControl w:val="0"/>
      <w:autoSpaceDE w:val="0"/>
      <w:autoSpaceDN w:val="0"/>
      <w:adjustRightInd w:val="0"/>
    </w:pPr>
    <w:rPr>
      <w:rFonts w:ascii="Courier New" w:hAnsi="Courier New" w:cs="Courier New"/>
    </w:rPr>
  </w:style>
  <w:style w:type="paragraph" w:styleId="a3">
    <w:name w:val="Body Text"/>
    <w:basedOn w:val="a"/>
    <w:rsid w:val="00B44BD0"/>
    <w:pPr>
      <w:jc w:val="both"/>
    </w:pPr>
  </w:style>
  <w:style w:type="paragraph" w:styleId="20">
    <w:name w:val="Body Text 2"/>
    <w:basedOn w:val="a"/>
    <w:rsid w:val="00B44BD0"/>
    <w:pPr>
      <w:tabs>
        <w:tab w:val="left" w:pos="7836"/>
      </w:tabs>
      <w:jc w:val="right"/>
    </w:pPr>
    <w:rPr>
      <w:rFonts w:ascii="Calibri" w:hAnsi="Calibri" w:cs="Arial CYR"/>
      <w:color w:val="000000"/>
      <w:sz w:val="16"/>
      <w:szCs w:val="16"/>
    </w:rPr>
  </w:style>
  <w:style w:type="paragraph" w:customStyle="1" w:styleId="ConsPlusTitle">
    <w:name w:val="ConsPlusTitle"/>
    <w:rsid w:val="00B44BD0"/>
    <w:pPr>
      <w:widowControl w:val="0"/>
      <w:autoSpaceDE w:val="0"/>
      <w:autoSpaceDN w:val="0"/>
      <w:adjustRightInd w:val="0"/>
    </w:pPr>
    <w:rPr>
      <w:rFonts w:ascii="Arial" w:hAnsi="Arial" w:cs="Arial"/>
      <w:b/>
      <w:bCs/>
    </w:rPr>
  </w:style>
  <w:style w:type="paragraph" w:customStyle="1" w:styleId="ConsPlusNormal">
    <w:name w:val="ConsPlusNormal"/>
    <w:rsid w:val="00B44BD0"/>
    <w:pPr>
      <w:widowControl w:val="0"/>
      <w:autoSpaceDE w:val="0"/>
      <w:autoSpaceDN w:val="0"/>
      <w:adjustRightInd w:val="0"/>
      <w:ind w:firstLine="720"/>
    </w:pPr>
    <w:rPr>
      <w:rFonts w:ascii="Arial" w:hAnsi="Arial" w:cs="Arial"/>
    </w:rPr>
  </w:style>
  <w:style w:type="paragraph" w:styleId="a4">
    <w:name w:val="Balloon Text"/>
    <w:basedOn w:val="a"/>
    <w:semiHidden/>
    <w:rsid w:val="000370A6"/>
    <w:rPr>
      <w:rFonts w:ascii="Tahoma" w:hAnsi="Tahoma" w:cs="Tahoma"/>
      <w:sz w:val="16"/>
      <w:szCs w:val="16"/>
    </w:rPr>
  </w:style>
  <w:style w:type="paragraph" w:customStyle="1" w:styleId="10">
    <w:name w:val="1"/>
    <w:basedOn w:val="a"/>
    <w:rsid w:val="00BF54DD"/>
    <w:pPr>
      <w:spacing w:after="160" w:line="240" w:lineRule="exact"/>
    </w:pPr>
    <w:rPr>
      <w:rFonts w:ascii="Verdana" w:hAnsi="Verdana"/>
      <w:sz w:val="20"/>
      <w:szCs w:val="20"/>
      <w:lang w:val="en-US" w:eastAsia="en-US"/>
    </w:rPr>
  </w:style>
  <w:style w:type="paragraph" w:styleId="21">
    <w:name w:val="Body Text Indent 2"/>
    <w:basedOn w:val="a"/>
    <w:link w:val="22"/>
    <w:rsid w:val="00DD4C6C"/>
    <w:pPr>
      <w:spacing w:after="120" w:line="480" w:lineRule="auto"/>
      <w:ind w:left="283"/>
    </w:pPr>
  </w:style>
  <w:style w:type="character" w:customStyle="1" w:styleId="22">
    <w:name w:val="Основной текст с отступом 2 Знак"/>
    <w:link w:val="21"/>
    <w:rsid w:val="00DD4C6C"/>
    <w:rPr>
      <w:sz w:val="24"/>
      <w:szCs w:val="24"/>
    </w:rPr>
  </w:style>
  <w:style w:type="character" w:styleId="a5">
    <w:name w:val="Hyperlink"/>
    <w:rsid w:val="00686FD1"/>
    <w:rPr>
      <w:color w:val="0000FF"/>
      <w:u w:val="single"/>
    </w:rPr>
  </w:style>
  <w:style w:type="paragraph" w:customStyle="1" w:styleId="ConsTitle">
    <w:name w:val="ConsTitle"/>
    <w:rsid w:val="00686FD1"/>
    <w:pPr>
      <w:widowControl w:val="0"/>
      <w:suppressAutoHyphens/>
      <w:snapToGrid w:val="0"/>
    </w:pPr>
    <w:rPr>
      <w:rFonts w:ascii="Arial" w:hAnsi="Arial" w:cs="Arial"/>
      <w:b/>
      <w:sz w:val="16"/>
      <w:lang w:eastAsia="zh-CN"/>
    </w:rPr>
  </w:style>
  <w:style w:type="paragraph" w:customStyle="1" w:styleId="s1">
    <w:name w:val="s_1"/>
    <w:basedOn w:val="a"/>
    <w:rsid w:val="00686FD1"/>
    <w:pPr>
      <w:ind w:firstLine="720"/>
      <w:jc w:val="both"/>
    </w:pPr>
    <w:rPr>
      <w:rFonts w:ascii="Arial" w:hAnsi="Arial" w:cs="Arial"/>
      <w:sz w:val="26"/>
      <w:szCs w:val="26"/>
    </w:rPr>
  </w:style>
  <w:style w:type="paragraph" w:customStyle="1" w:styleId="11">
    <w:name w:val="Без интервала1"/>
    <w:rsid w:val="00686FD1"/>
    <w:pPr>
      <w:suppressAutoHyphens/>
    </w:pPr>
    <w:rPr>
      <w:rFonts w:ascii="Calibri" w:hAnsi="Calibri" w:cs="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218C"/>
    <w:rPr>
      <w:sz w:val="24"/>
      <w:szCs w:val="24"/>
    </w:rPr>
  </w:style>
  <w:style w:type="paragraph" w:styleId="1">
    <w:name w:val="heading 1"/>
    <w:basedOn w:val="a"/>
    <w:next w:val="a"/>
    <w:qFormat/>
    <w:pPr>
      <w:keepNext/>
      <w:jc w:val="center"/>
      <w:outlineLvl w:val="0"/>
    </w:pPr>
    <w:rPr>
      <w:rFonts w:eastAsia="Arial Unicode MS"/>
      <w:b/>
      <w:sz w:val="20"/>
      <w:szCs w:val="20"/>
    </w:rPr>
  </w:style>
  <w:style w:type="paragraph" w:styleId="2">
    <w:name w:val="heading 2"/>
    <w:basedOn w:val="a"/>
    <w:next w:val="a"/>
    <w:qFormat/>
    <w:pPr>
      <w:keepNext/>
      <w:autoSpaceDE w:val="0"/>
      <w:autoSpaceDN w:val="0"/>
      <w:adjustRightInd w:val="0"/>
      <w:jc w:val="center"/>
      <w:outlineLvl w:val="1"/>
    </w:pPr>
    <w:rPr>
      <w:rFonts w:ascii="Arial" w:hAnsi="Arial" w:cs="Arial"/>
      <w:b/>
      <w:bCs/>
      <w:color w:val="000000"/>
    </w:rPr>
  </w:style>
  <w:style w:type="paragraph" w:styleId="4">
    <w:name w:val="heading 4"/>
    <w:basedOn w:val="a"/>
    <w:next w:val="a"/>
    <w:qFormat/>
    <w:rsid w:val="006408E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styleId="a3">
    <w:name w:val="Body Text"/>
    <w:basedOn w:val="a"/>
    <w:pPr>
      <w:jc w:val="both"/>
    </w:pPr>
  </w:style>
  <w:style w:type="paragraph" w:styleId="20">
    <w:name w:val="Body Text 2"/>
    <w:basedOn w:val="a"/>
    <w:pPr>
      <w:tabs>
        <w:tab w:val="left" w:pos="7836"/>
      </w:tabs>
      <w:jc w:val="right"/>
    </w:pPr>
    <w:rPr>
      <w:rFonts w:ascii="Calibri" w:hAnsi="Calibri" w:cs="Arial CYR"/>
      <w:color w:val="000000"/>
      <w:sz w:val="16"/>
      <w:szCs w:val="16"/>
    </w:rPr>
  </w:style>
  <w:style w:type="paragraph" w:customStyle="1" w:styleId="ConsPlusTitle">
    <w:name w:val="ConsPlusTitle"/>
    <w:pPr>
      <w:widowControl w:val="0"/>
      <w:autoSpaceDE w:val="0"/>
      <w:autoSpaceDN w:val="0"/>
      <w:adjustRightInd w:val="0"/>
    </w:pPr>
    <w:rPr>
      <w:rFonts w:ascii="Arial" w:hAnsi="Arial" w:cs="Arial"/>
      <w:b/>
      <w:bCs/>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styleId="a4">
    <w:name w:val="Balloon Text"/>
    <w:basedOn w:val="a"/>
    <w:semiHidden/>
    <w:rsid w:val="000370A6"/>
    <w:rPr>
      <w:rFonts w:ascii="Tahoma" w:hAnsi="Tahoma" w:cs="Tahoma"/>
      <w:sz w:val="16"/>
      <w:szCs w:val="16"/>
    </w:rPr>
  </w:style>
  <w:style w:type="paragraph" w:customStyle="1" w:styleId="10">
    <w:name w:val="1"/>
    <w:basedOn w:val="a"/>
    <w:rsid w:val="00BF54DD"/>
    <w:pPr>
      <w:spacing w:after="160" w:line="240" w:lineRule="exact"/>
    </w:pPr>
    <w:rPr>
      <w:rFonts w:ascii="Verdana" w:hAnsi="Verdana"/>
      <w:sz w:val="20"/>
      <w:szCs w:val="20"/>
      <w:lang w:val="en-US" w:eastAsia="en-US"/>
    </w:rPr>
  </w:style>
  <w:style w:type="paragraph" w:styleId="21">
    <w:name w:val="Body Text Indent 2"/>
    <w:basedOn w:val="a"/>
    <w:link w:val="22"/>
    <w:rsid w:val="00DD4C6C"/>
    <w:pPr>
      <w:spacing w:after="120" w:line="480" w:lineRule="auto"/>
      <w:ind w:left="283"/>
    </w:pPr>
  </w:style>
  <w:style w:type="character" w:customStyle="1" w:styleId="22">
    <w:name w:val="Основной текст с отступом 2 Знак"/>
    <w:link w:val="21"/>
    <w:rsid w:val="00DD4C6C"/>
    <w:rPr>
      <w:sz w:val="24"/>
      <w:szCs w:val="24"/>
    </w:rPr>
  </w:style>
</w:styles>
</file>

<file path=word/webSettings.xml><?xml version="1.0" encoding="utf-8"?>
<w:webSettings xmlns:r="http://schemas.openxmlformats.org/officeDocument/2006/relationships" xmlns:w="http://schemas.openxmlformats.org/wordprocessingml/2006/main">
  <w:divs>
    <w:div w:id="52435490">
      <w:bodyDiv w:val="1"/>
      <w:marLeft w:val="0"/>
      <w:marRight w:val="0"/>
      <w:marTop w:val="0"/>
      <w:marBottom w:val="0"/>
      <w:divBdr>
        <w:top w:val="none" w:sz="0" w:space="0" w:color="auto"/>
        <w:left w:val="none" w:sz="0" w:space="0" w:color="auto"/>
        <w:bottom w:val="none" w:sz="0" w:space="0" w:color="auto"/>
        <w:right w:val="none" w:sz="0" w:space="0" w:color="auto"/>
      </w:divBdr>
    </w:div>
    <w:div w:id="52437719">
      <w:bodyDiv w:val="1"/>
      <w:marLeft w:val="0"/>
      <w:marRight w:val="0"/>
      <w:marTop w:val="0"/>
      <w:marBottom w:val="0"/>
      <w:divBdr>
        <w:top w:val="none" w:sz="0" w:space="0" w:color="auto"/>
        <w:left w:val="none" w:sz="0" w:space="0" w:color="auto"/>
        <w:bottom w:val="none" w:sz="0" w:space="0" w:color="auto"/>
        <w:right w:val="none" w:sz="0" w:space="0" w:color="auto"/>
      </w:divBdr>
    </w:div>
    <w:div w:id="101341689">
      <w:bodyDiv w:val="1"/>
      <w:marLeft w:val="0"/>
      <w:marRight w:val="0"/>
      <w:marTop w:val="0"/>
      <w:marBottom w:val="0"/>
      <w:divBdr>
        <w:top w:val="none" w:sz="0" w:space="0" w:color="auto"/>
        <w:left w:val="none" w:sz="0" w:space="0" w:color="auto"/>
        <w:bottom w:val="none" w:sz="0" w:space="0" w:color="auto"/>
        <w:right w:val="none" w:sz="0" w:space="0" w:color="auto"/>
      </w:divBdr>
    </w:div>
    <w:div w:id="279455950">
      <w:bodyDiv w:val="1"/>
      <w:marLeft w:val="0"/>
      <w:marRight w:val="0"/>
      <w:marTop w:val="0"/>
      <w:marBottom w:val="0"/>
      <w:divBdr>
        <w:top w:val="none" w:sz="0" w:space="0" w:color="auto"/>
        <w:left w:val="none" w:sz="0" w:space="0" w:color="auto"/>
        <w:bottom w:val="none" w:sz="0" w:space="0" w:color="auto"/>
        <w:right w:val="none" w:sz="0" w:space="0" w:color="auto"/>
      </w:divBdr>
    </w:div>
    <w:div w:id="343828337">
      <w:bodyDiv w:val="1"/>
      <w:marLeft w:val="0"/>
      <w:marRight w:val="0"/>
      <w:marTop w:val="0"/>
      <w:marBottom w:val="0"/>
      <w:divBdr>
        <w:top w:val="none" w:sz="0" w:space="0" w:color="auto"/>
        <w:left w:val="none" w:sz="0" w:space="0" w:color="auto"/>
        <w:bottom w:val="none" w:sz="0" w:space="0" w:color="auto"/>
        <w:right w:val="none" w:sz="0" w:space="0" w:color="auto"/>
      </w:divBdr>
    </w:div>
    <w:div w:id="496966467">
      <w:bodyDiv w:val="1"/>
      <w:marLeft w:val="0"/>
      <w:marRight w:val="0"/>
      <w:marTop w:val="0"/>
      <w:marBottom w:val="0"/>
      <w:divBdr>
        <w:top w:val="none" w:sz="0" w:space="0" w:color="auto"/>
        <w:left w:val="none" w:sz="0" w:space="0" w:color="auto"/>
        <w:bottom w:val="none" w:sz="0" w:space="0" w:color="auto"/>
        <w:right w:val="none" w:sz="0" w:space="0" w:color="auto"/>
      </w:divBdr>
    </w:div>
    <w:div w:id="511379339">
      <w:bodyDiv w:val="1"/>
      <w:marLeft w:val="0"/>
      <w:marRight w:val="0"/>
      <w:marTop w:val="0"/>
      <w:marBottom w:val="0"/>
      <w:divBdr>
        <w:top w:val="none" w:sz="0" w:space="0" w:color="auto"/>
        <w:left w:val="none" w:sz="0" w:space="0" w:color="auto"/>
        <w:bottom w:val="none" w:sz="0" w:space="0" w:color="auto"/>
        <w:right w:val="none" w:sz="0" w:space="0" w:color="auto"/>
      </w:divBdr>
    </w:div>
    <w:div w:id="753934890">
      <w:bodyDiv w:val="1"/>
      <w:marLeft w:val="0"/>
      <w:marRight w:val="0"/>
      <w:marTop w:val="0"/>
      <w:marBottom w:val="0"/>
      <w:divBdr>
        <w:top w:val="none" w:sz="0" w:space="0" w:color="auto"/>
        <w:left w:val="none" w:sz="0" w:space="0" w:color="auto"/>
        <w:bottom w:val="none" w:sz="0" w:space="0" w:color="auto"/>
        <w:right w:val="none" w:sz="0" w:space="0" w:color="auto"/>
      </w:divBdr>
    </w:div>
    <w:div w:id="772238804">
      <w:bodyDiv w:val="1"/>
      <w:marLeft w:val="0"/>
      <w:marRight w:val="0"/>
      <w:marTop w:val="0"/>
      <w:marBottom w:val="0"/>
      <w:divBdr>
        <w:top w:val="none" w:sz="0" w:space="0" w:color="auto"/>
        <w:left w:val="none" w:sz="0" w:space="0" w:color="auto"/>
        <w:bottom w:val="none" w:sz="0" w:space="0" w:color="auto"/>
        <w:right w:val="none" w:sz="0" w:space="0" w:color="auto"/>
      </w:divBdr>
    </w:div>
    <w:div w:id="819343019">
      <w:bodyDiv w:val="1"/>
      <w:marLeft w:val="0"/>
      <w:marRight w:val="0"/>
      <w:marTop w:val="0"/>
      <w:marBottom w:val="0"/>
      <w:divBdr>
        <w:top w:val="none" w:sz="0" w:space="0" w:color="auto"/>
        <w:left w:val="none" w:sz="0" w:space="0" w:color="auto"/>
        <w:bottom w:val="none" w:sz="0" w:space="0" w:color="auto"/>
        <w:right w:val="none" w:sz="0" w:space="0" w:color="auto"/>
      </w:divBdr>
    </w:div>
    <w:div w:id="853347392">
      <w:bodyDiv w:val="1"/>
      <w:marLeft w:val="0"/>
      <w:marRight w:val="0"/>
      <w:marTop w:val="0"/>
      <w:marBottom w:val="0"/>
      <w:divBdr>
        <w:top w:val="none" w:sz="0" w:space="0" w:color="auto"/>
        <w:left w:val="none" w:sz="0" w:space="0" w:color="auto"/>
        <w:bottom w:val="none" w:sz="0" w:space="0" w:color="auto"/>
        <w:right w:val="none" w:sz="0" w:space="0" w:color="auto"/>
      </w:divBdr>
    </w:div>
    <w:div w:id="890074587">
      <w:bodyDiv w:val="1"/>
      <w:marLeft w:val="0"/>
      <w:marRight w:val="0"/>
      <w:marTop w:val="0"/>
      <w:marBottom w:val="0"/>
      <w:divBdr>
        <w:top w:val="none" w:sz="0" w:space="0" w:color="auto"/>
        <w:left w:val="none" w:sz="0" w:space="0" w:color="auto"/>
        <w:bottom w:val="none" w:sz="0" w:space="0" w:color="auto"/>
        <w:right w:val="none" w:sz="0" w:space="0" w:color="auto"/>
      </w:divBdr>
    </w:div>
    <w:div w:id="896093028">
      <w:bodyDiv w:val="1"/>
      <w:marLeft w:val="0"/>
      <w:marRight w:val="0"/>
      <w:marTop w:val="0"/>
      <w:marBottom w:val="0"/>
      <w:divBdr>
        <w:top w:val="none" w:sz="0" w:space="0" w:color="auto"/>
        <w:left w:val="none" w:sz="0" w:space="0" w:color="auto"/>
        <w:bottom w:val="none" w:sz="0" w:space="0" w:color="auto"/>
        <w:right w:val="none" w:sz="0" w:space="0" w:color="auto"/>
      </w:divBdr>
    </w:div>
    <w:div w:id="1331982265">
      <w:bodyDiv w:val="1"/>
      <w:marLeft w:val="0"/>
      <w:marRight w:val="0"/>
      <w:marTop w:val="0"/>
      <w:marBottom w:val="0"/>
      <w:divBdr>
        <w:top w:val="none" w:sz="0" w:space="0" w:color="auto"/>
        <w:left w:val="none" w:sz="0" w:space="0" w:color="auto"/>
        <w:bottom w:val="none" w:sz="0" w:space="0" w:color="auto"/>
        <w:right w:val="none" w:sz="0" w:space="0" w:color="auto"/>
      </w:divBdr>
    </w:div>
    <w:div w:id="1545408743">
      <w:bodyDiv w:val="1"/>
      <w:marLeft w:val="0"/>
      <w:marRight w:val="0"/>
      <w:marTop w:val="0"/>
      <w:marBottom w:val="0"/>
      <w:divBdr>
        <w:top w:val="none" w:sz="0" w:space="0" w:color="auto"/>
        <w:left w:val="none" w:sz="0" w:space="0" w:color="auto"/>
        <w:bottom w:val="none" w:sz="0" w:space="0" w:color="auto"/>
        <w:right w:val="none" w:sz="0" w:space="0" w:color="auto"/>
      </w:divBdr>
    </w:div>
    <w:div w:id="1554386654">
      <w:bodyDiv w:val="1"/>
      <w:marLeft w:val="0"/>
      <w:marRight w:val="0"/>
      <w:marTop w:val="0"/>
      <w:marBottom w:val="0"/>
      <w:divBdr>
        <w:top w:val="none" w:sz="0" w:space="0" w:color="auto"/>
        <w:left w:val="none" w:sz="0" w:space="0" w:color="auto"/>
        <w:bottom w:val="none" w:sz="0" w:space="0" w:color="auto"/>
        <w:right w:val="none" w:sz="0" w:space="0" w:color="auto"/>
      </w:divBdr>
    </w:div>
    <w:div w:id="1714580337">
      <w:bodyDiv w:val="1"/>
      <w:marLeft w:val="0"/>
      <w:marRight w:val="0"/>
      <w:marTop w:val="0"/>
      <w:marBottom w:val="0"/>
      <w:divBdr>
        <w:top w:val="none" w:sz="0" w:space="0" w:color="auto"/>
        <w:left w:val="none" w:sz="0" w:space="0" w:color="auto"/>
        <w:bottom w:val="none" w:sz="0" w:space="0" w:color="auto"/>
        <w:right w:val="none" w:sz="0" w:space="0" w:color="auto"/>
      </w:divBdr>
    </w:div>
    <w:div w:id="1824003285">
      <w:bodyDiv w:val="1"/>
      <w:marLeft w:val="0"/>
      <w:marRight w:val="0"/>
      <w:marTop w:val="0"/>
      <w:marBottom w:val="0"/>
      <w:divBdr>
        <w:top w:val="none" w:sz="0" w:space="0" w:color="auto"/>
        <w:left w:val="none" w:sz="0" w:space="0" w:color="auto"/>
        <w:bottom w:val="none" w:sz="0" w:space="0" w:color="auto"/>
        <w:right w:val="none" w:sz="0" w:space="0" w:color="auto"/>
      </w:divBdr>
    </w:div>
    <w:div w:id="1844972200">
      <w:bodyDiv w:val="1"/>
      <w:marLeft w:val="0"/>
      <w:marRight w:val="0"/>
      <w:marTop w:val="0"/>
      <w:marBottom w:val="0"/>
      <w:divBdr>
        <w:top w:val="none" w:sz="0" w:space="0" w:color="auto"/>
        <w:left w:val="none" w:sz="0" w:space="0" w:color="auto"/>
        <w:bottom w:val="none" w:sz="0" w:space="0" w:color="auto"/>
        <w:right w:val="none" w:sz="0" w:space="0" w:color="auto"/>
      </w:divBdr>
    </w:div>
    <w:div w:id="1922792987">
      <w:bodyDiv w:val="1"/>
      <w:marLeft w:val="0"/>
      <w:marRight w:val="0"/>
      <w:marTop w:val="0"/>
      <w:marBottom w:val="0"/>
      <w:divBdr>
        <w:top w:val="none" w:sz="0" w:space="0" w:color="auto"/>
        <w:left w:val="none" w:sz="0" w:space="0" w:color="auto"/>
        <w:bottom w:val="none" w:sz="0" w:space="0" w:color="auto"/>
        <w:right w:val="none" w:sz="0" w:space="0" w:color="auto"/>
      </w:divBdr>
    </w:div>
    <w:div w:id="1949579709">
      <w:bodyDiv w:val="1"/>
      <w:marLeft w:val="0"/>
      <w:marRight w:val="0"/>
      <w:marTop w:val="0"/>
      <w:marBottom w:val="0"/>
      <w:divBdr>
        <w:top w:val="none" w:sz="0" w:space="0" w:color="auto"/>
        <w:left w:val="none" w:sz="0" w:space="0" w:color="auto"/>
        <w:bottom w:val="none" w:sz="0" w:space="0" w:color="auto"/>
        <w:right w:val="none" w:sz="0" w:space="0" w:color="auto"/>
      </w:divBdr>
    </w:div>
    <w:div w:id="201465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90E9F-EAFC-4C81-82C3-3E111673A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5737</Words>
  <Characters>32705</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Къэбэрдей Балъкъэр Республикэм</vt:lpstr>
    </vt:vector>
  </TitlesOfParts>
  <Company>Krokoz™</Company>
  <LinksUpToDate>false</LinksUpToDate>
  <CharactersWithSpaces>38366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Къэбэрдей Балъкъэр Республикэм</dc:title>
  <dc:creator>User</dc:creator>
  <cp:lastModifiedBy>Tania</cp:lastModifiedBy>
  <cp:revision>8</cp:revision>
  <cp:lastPrinted>2021-12-29T09:24:00Z</cp:lastPrinted>
  <dcterms:created xsi:type="dcterms:W3CDTF">2021-11-23T10:03:00Z</dcterms:created>
  <dcterms:modified xsi:type="dcterms:W3CDTF">2021-12-29T09:27:00Z</dcterms:modified>
</cp:coreProperties>
</file>